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0B3" w:rsidRPr="008F7F82" w:rsidRDefault="008710B3" w:rsidP="008F7F82">
      <w:pPr>
        <w:rPr>
          <w:rFonts w:ascii="仿宋" w:eastAsia="仿宋" w:hAnsi="仿宋"/>
          <w:sz w:val="30"/>
          <w:szCs w:val="30"/>
        </w:rPr>
      </w:pPr>
      <w:r w:rsidRPr="008F7F82">
        <w:rPr>
          <w:rFonts w:ascii="仿宋" w:eastAsia="仿宋" w:hAnsi="仿宋" w:hint="eastAsia"/>
          <w:sz w:val="30"/>
          <w:szCs w:val="30"/>
        </w:rPr>
        <w:t>附件1</w:t>
      </w:r>
    </w:p>
    <w:p w:rsidR="00EF071E" w:rsidRPr="008F7F82" w:rsidRDefault="0011638D" w:rsidP="008710B3">
      <w:pPr>
        <w:jc w:val="center"/>
        <w:rPr>
          <w:rFonts w:ascii="宋体" w:eastAsia="宋体" w:hAnsi="宋体"/>
          <w:b/>
          <w:sz w:val="32"/>
          <w:szCs w:val="32"/>
        </w:rPr>
      </w:pPr>
      <w:r w:rsidRPr="008F7F82">
        <w:rPr>
          <w:rFonts w:ascii="宋体" w:eastAsia="宋体" w:hAnsi="宋体" w:hint="eastAsia"/>
          <w:b/>
          <w:sz w:val="32"/>
          <w:szCs w:val="32"/>
        </w:rPr>
        <w:t>中国矿业大学</w:t>
      </w:r>
      <w:r w:rsidR="00F729B3" w:rsidRPr="008F7F82">
        <w:rPr>
          <w:rFonts w:ascii="宋体" w:eastAsia="宋体" w:hAnsi="宋体" w:hint="eastAsia"/>
          <w:b/>
          <w:sz w:val="32"/>
          <w:szCs w:val="32"/>
        </w:rPr>
        <w:t>资产</w:t>
      </w:r>
      <w:r w:rsidR="00C37795" w:rsidRPr="008F7F82">
        <w:rPr>
          <w:rFonts w:ascii="宋体" w:eastAsia="宋体" w:hAnsi="宋体" w:hint="eastAsia"/>
          <w:b/>
          <w:sz w:val="32"/>
          <w:szCs w:val="32"/>
        </w:rPr>
        <w:t>盘点</w:t>
      </w:r>
      <w:r w:rsidR="00595914" w:rsidRPr="008F7F82">
        <w:rPr>
          <w:rFonts w:ascii="宋体" w:eastAsia="宋体" w:hAnsi="宋体" w:hint="eastAsia"/>
          <w:b/>
          <w:sz w:val="32"/>
          <w:szCs w:val="32"/>
        </w:rPr>
        <w:t>工作</w:t>
      </w:r>
      <w:r w:rsidR="00F729B3" w:rsidRPr="008F7F82">
        <w:rPr>
          <w:rFonts w:ascii="宋体" w:eastAsia="宋体" w:hAnsi="宋体" w:hint="eastAsia"/>
          <w:b/>
          <w:sz w:val="32"/>
          <w:szCs w:val="32"/>
        </w:rPr>
        <w:t>报告</w:t>
      </w:r>
    </w:p>
    <w:p w:rsidR="00932646" w:rsidRDefault="00932646" w:rsidP="008F7F82">
      <w:pPr>
        <w:rPr>
          <w:rFonts w:ascii="仿宋_GB2312" w:eastAsia="仿宋_GB2312" w:hint="eastAsia"/>
          <w:sz w:val="28"/>
          <w:szCs w:val="28"/>
        </w:rPr>
      </w:pPr>
    </w:p>
    <w:p w:rsidR="00F729B3" w:rsidRPr="008F7F82" w:rsidRDefault="00C37795" w:rsidP="00932646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F7F82">
        <w:rPr>
          <w:rFonts w:ascii="仿宋" w:eastAsia="仿宋" w:hAnsi="仿宋" w:hint="eastAsia"/>
          <w:b/>
          <w:sz w:val="30"/>
          <w:szCs w:val="30"/>
        </w:rPr>
        <w:t>一、本单位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（或</w:t>
      </w:r>
      <w:r w:rsidR="0011638D" w:rsidRPr="008F7F82">
        <w:rPr>
          <w:rFonts w:ascii="仿宋" w:eastAsia="仿宋" w:hAnsi="仿宋"/>
          <w:b/>
          <w:sz w:val="30"/>
          <w:szCs w:val="30"/>
        </w:rPr>
        <w:t>归口管理</w:t>
      </w:r>
      <w:r w:rsidR="00F729B3" w:rsidRPr="008F7F82">
        <w:rPr>
          <w:rFonts w:ascii="仿宋" w:eastAsia="仿宋" w:hAnsi="仿宋" w:hint="eastAsia"/>
          <w:b/>
          <w:sz w:val="30"/>
          <w:szCs w:val="30"/>
        </w:rPr>
        <w:t>资产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）</w:t>
      </w:r>
      <w:r w:rsidR="00F729B3" w:rsidRPr="008F7F82">
        <w:rPr>
          <w:rFonts w:ascii="仿宋" w:eastAsia="仿宋" w:hAnsi="仿宋" w:hint="eastAsia"/>
          <w:b/>
          <w:sz w:val="30"/>
          <w:szCs w:val="30"/>
        </w:rPr>
        <w:t>整体情况</w:t>
      </w:r>
    </w:p>
    <w:p w:rsidR="00F729B3" w:rsidRPr="008F7F82" w:rsidRDefault="00B06B3C" w:rsidP="0093264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7F82">
        <w:rPr>
          <w:rFonts w:ascii="仿宋" w:eastAsia="仿宋" w:hAnsi="仿宋" w:hint="eastAsia"/>
          <w:sz w:val="28"/>
          <w:szCs w:val="28"/>
        </w:rPr>
        <w:t>（阐述</w:t>
      </w:r>
      <w:r w:rsidRPr="008F7F82">
        <w:rPr>
          <w:rFonts w:ascii="仿宋" w:eastAsia="仿宋" w:hAnsi="仿宋"/>
          <w:sz w:val="28"/>
          <w:szCs w:val="28"/>
        </w:rPr>
        <w:t>资产数量、价值</w:t>
      </w:r>
      <w:r w:rsidRPr="008F7F82">
        <w:rPr>
          <w:rFonts w:ascii="仿宋" w:eastAsia="仿宋" w:hAnsi="仿宋" w:hint="eastAsia"/>
          <w:sz w:val="28"/>
          <w:szCs w:val="28"/>
        </w:rPr>
        <w:t>、</w:t>
      </w:r>
      <w:r w:rsidRPr="008F7F82">
        <w:rPr>
          <w:rFonts w:ascii="仿宋" w:eastAsia="仿宋" w:hAnsi="仿宋"/>
          <w:sz w:val="28"/>
          <w:szCs w:val="28"/>
        </w:rPr>
        <w:t>类别情况</w:t>
      </w:r>
      <w:r w:rsidR="0039298B" w:rsidRPr="008F7F82">
        <w:rPr>
          <w:rFonts w:ascii="仿宋" w:eastAsia="仿宋" w:hAnsi="仿宋" w:hint="eastAsia"/>
          <w:sz w:val="28"/>
          <w:szCs w:val="28"/>
        </w:rPr>
        <w:t>，</w:t>
      </w:r>
      <w:r w:rsidR="0039298B" w:rsidRPr="008F7F82">
        <w:rPr>
          <w:rFonts w:ascii="仿宋" w:eastAsia="仿宋" w:hAnsi="仿宋"/>
          <w:sz w:val="28"/>
          <w:szCs w:val="28"/>
        </w:rPr>
        <w:t>配置</w:t>
      </w:r>
      <w:r w:rsidR="0039298B" w:rsidRPr="008F7F82">
        <w:rPr>
          <w:rFonts w:ascii="仿宋" w:eastAsia="仿宋" w:hAnsi="仿宋" w:hint="eastAsia"/>
          <w:sz w:val="28"/>
          <w:szCs w:val="28"/>
        </w:rPr>
        <w:t>、</w:t>
      </w:r>
      <w:r w:rsidR="0039298B" w:rsidRPr="008F7F82">
        <w:rPr>
          <w:rFonts w:ascii="仿宋" w:eastAsia="仿宋" w:hAnsi="仿宋"/>
          <w:sz w:val="28"/>
          <w:szCs w:val="28"/>
        </w:rPr>
        <w:t>使用、处置情况等</w:t>
      </w:r>
      <w:r w:rsidRPr="008F7F82">
        <w:rPr>
          <w:rFonts w:ascii="仿宋" w:eastAsia="仿宋" w:hAnsi="仿宋" w:hint="eastAsia"/>
          <w:sz w:val="28"/>
          <w:szCs w:val="28"/>
        </w:rPr>
        <w:t>）</w:t>
      </w:r>
    </w:p>
    <w:p w:rsidR="00F729B3" w:rsidRPr="008F7F82" w:rsidRDefault="00C37795" w:rsidP="008F7F82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F7F82">
        <w:rPr>
          <w:rFonts w:ascii="仿宋" w:eastAsia="仿宋" w:hAnsi="仿宋" w:hint="eastAsia"/>
          <w:b/>
          <w:sz w:val="30"/>
          <w:szCs w:val="30"/>
        </w:rPr>
        <w:t>二、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本单位（或</w:t>
      </w:r>
      <w:r w:rsidR="0011638D" w:rsidRPr="008F7F82">
        <w:rPr>
          <w:rFonts w:ascii="仿宋" w:eastAsia="仿宋" w:hAnsi="仿宋"/>
          <w:b/>
          <w:sz w:val="30"/>
          <w:szCs w:val="30"/>
        </w:rPr>
        <w:t>归口管理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资产）</w:t>
      </w:r>
      <w:r w:rsidRPr="008F7F82">
        <w:rPr>
          <w:rFonts w:ascii="仿宋" w:eastAsia="仿宋" w:hAnsi="仿宋" w:hint="eastAsia"/>
          <w:b/>
          <w:sz w:val="30"/>
          <w:szCs w:val="30"/>
        </w:rPr>
        <w:t>盘点</w:t>
      </w:r>
      <w:r w:rsidR="00F729B3" w:rsidRPr="008F7F82">
        <w:rPr>
          <w:rFonts w:ascii="仿宋" w:eastAsia="仿宋" w:hAnsi="仿宋" w:hint="eastAsia"/>
          <w:b/>
          <w:sz w:val="30"/>
          <w:szCs w:val="30"/>
        </w:rPr>
        <w:t>工作安排</w:t>
      </w:r>
    </w:p>
    <w:p w:rsidR="00F729B3" w:rsidRPr="008F7F82" w:rsidRDefault="00B06B3C" w:rsidP="008F7F8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7F82">
        <w:rPr>
          <w:rFonts w:ascii="仿宋" w:eastAsia="仿宋" w:hAnsi="仿宋" w:hint="eastAsia"/>
          <w:sz w:val="28"/>
          <w:szCs w:val="28"/>
        </w:rPr>
        <w:t>（阐述</w:t>
      </w:r>
      <w:r w:rsidRPr="008F7F82">
        <w:rPr>
          <w:rFonts w:ascii="仿宋" w:eastAsia="仿宋" w:hAnsi="仿宋"/>
          <w:sz w:val="28"/>
          <w:szCs w:val="28"/>
        </w:rPr>
        <w:t>盘点小组</w:t>
      </w:r>
      <w:r w:rsidRPr="008F7F82">
        <w:rPr>
          <w:rFonts w:ascii="仿宋" w:eastAsia="仿宋" w:hAnsi="仿宋" w:hint="eastAsia"/>
          <w:sz w:val="28"/>
          <w:szCs w:val="28"/>
        </w:rPr>
        <w:t>构成、</w:t>
      </w:r>
      <w:r w:rsidRPr="008F7F82">
        <w:rPr>
          <w:rFonts w:ascii="仿宋" w:eastAsia="仿宋" w:hAnsi="仿宋"/>
          <w:sz w:val="28"/>
          <w:szCs w:val="28"/>
        </w:rPr>
        <w:t>分工</w:t>
      </w:r>
      <w:r w:rsidRPr="008F7F82">
        <w:rPr>
          <w:rFonts w:ascii="仿宋" w:eastAsia="仿宋" w:hAnsi="仿宋" w:hint="eastAsia"/>
          <w:sz w:val="28"/>
          <w:szCs w:val="28"/>
        </w:rPr>
        <w:t>情况，盘点</w:t>
      </w:r>
      <w:r w:rsidRPr="008F7F82">
        <w:rPr>
          <w:rFonts w:ascii="仿宋" w:eastAsia="仿宋" w:hAnsi="仿宋"/>
          <w:sz w:val="28"/>
          <w:szCs w:val="28"/>
        </w:rPr>
        <w:t>工作</w:t>
      </w:r>
      <w:r w:rsidRPr="008F7F82">
        <w:rPr>
          <w:rFonts w:ascii="仿宋" w:eastAsia="仿宋" w:hAnsi="仿宋" w:hint="eastAsia"/>
          <w:sz w:val="28"/>
          <w:szCs w:val="28"/>
        </w:rPr>
        <w:t>方法</w:t>
      </w:r>
      <w:r w:rsidRPr="008F7F82">
        <w:rPr>
          <w:rFonts w:ascii="仿宋" w:eastAsia="仿宋" w:hAnsi="仿宋"/>
          <w:sz w:val="28"/>
          <w:szCs w:val="28"/>
        </w:rPr>
        <w:t>、步骤</w:t>
      </w:r>
      <w:r w:rsidRPr="008F7F82">
        <w:rPr>
          <w:rFonts w:ascii="仿宋" w:eastAsia="仿宋" w:hAnsi="仿宋" w:hint="eastAsia"/>
          <w:sz w:val="28"/>
          <w:szCs w:val="28"/>
        </w:rPr>
        <w:t>、</w:t>
      </w:r>
      <w:r w:rsidRPr="008F7F82">
        <w:rPr>
          <w:rFonts w:ascii="仿宋" w:eastAsia="仿宋" w:hAnsi="仿宋"/>
          <w:sz w:val="28"/>
          <w:szCs w:val="28"/>
        </w:rPr>
        <w:t>时点情况等</w:t>
      </w:r>
      <w:r w:rsidRPr="008F7F82">
        <w:rPr>
          <w:rFonts w:ascii="仿宋" w:eastAsia="仿宋" w:hAnsi="仿宋" w:hint="eastAsia"/>
          <w:sz w:val="28"/>
          <w:szCs w:val="28"/>
        </w:rPr>
        <w:t>）</w:t>
      </w:r>
    </w:p>
    <w:p w:rsidR="00F729B3" w:rsidRPr="008F7F82" w:rsidRDefault="00C37795" w:rsidP="008F7F82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F7F82">
        <w:rPr>
          <w:rFonts w:ascii="仿宋" w:eastAsia="仿宋" w:hAnsi="仿宋" w:hint="eastAsia"/>
          <w:b/>
          <w:sz w:val="30"/>
          <w:szCs w:val="30"/>
        </w:rPr>
        <w:t>三、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本单位（或</w:t>
      </w:r>
      <w:r w:rsidR="0011638D" w:rsidRPr="008F7F82">
        <w:rPr>
          <w:rFonts w:ascii="仿宋" w:eastAsia="仿宋" w:hAnsi="仿宋"/>
          <w:b/>
          <w:sz w:val="30"/>
          <w:szCs w:val="30"/>
        </w:rPr>
        <w:t>归口管理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资产）资产</w:t>
      </w:r>
      <w:r w:rsidR="00F729B3" w:rsidRPr="008F7F82">
        <w:rPr>
          <w:rFonts w:ascii="仿宋" w:eastAsia="仿宋" w:hAnsi="仿宋" w:hint="eastAsia"/>
          <w:b/>
          <w:sz w:val="30"/>
          <w:szCs w:val="30"/>
        </w:rPr>
        <w:t>管理制度落实情况</w:t>
      </w:r>
    </w:p>
    <w:p w:rsidR="00F729B3" w:rsidRPr="008F7F82" w:rsidRDefault="0039298B" w:rsidP="008F7F8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7F82">
        <w:rPr>
          <w:rFonts w:ascii="仿宋" w:eastAsia="仿宋" w:hAnsi="仿宋" w:hint="eastAsia"/>
          <w:sz w:val="28"/>
          <w:szCs w:val="28"/>
        </w:rPr>
        <w:t>（落实上级单位</w:t>
      </w:r>
      <w:r w:rsidRPr="008F7F82">
        <w:rPr>
          <w:rFonts w:ascii="仿宋" w:eastAsia="仿宋" w:hAnsi="仿宋"/>
          <w:sz w:val="28"/>
          <w:szCs w:val="28"/>
        </w:rPr>
        <w:t>资产管理制度情况、</w:t>
      </w:r>
      <w:r w:rsidRPr="008F7F82">
        <w:rPr>
          <w:rFonts w:ascii="仿宋" w:eastAsia="仿宋" w:hAnsi="仿宋" w:hint="eastAsia"/>
          <w:sz w:val="28"/>
          <w:szCs w:val="28"/>
        </w:rPr>
        <w:t>资产</w:t>
      </w:r>
      <w:r w:rsidRPr="008F7F82">
        <w:rPr>
          <w:rFonts w:ascii="仿宋" w:eastAsia="仿宋" w:hAnsi="仿宋"/>
          <w:sz w:val="28"/>
          <w:szCs w:val="28"/>
        </w:rPr>
        <w:t>管理细则制定情况等</w:t>
      </w:r>
      <w:r w:rsidRPr="008F7F82">
        <w:rPr>
          <w:rFonts w:ascii="仿宋" w:eastAsia="仿宋" w:hAnsi="仿宋" w:hint="eastAsia"/>
          <w:sz w:val="28"/>
          <w:szCs w:val="28"/>
        </w:rPr>
        <w:t>）</w:t>
      </w:r>
    </w:p>
    <w:p w:rsidR="00F729B3" w:rsidRPr="008F7F82" w:rsidRDefault="00C37795" w:rsidP="008F7F82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F7F82">
        <w:rPr>
          <w:rFonts w:ascii="仿宋" w:eastAsia="仿宋" w:hAnsi="仿宋" w:hint="eastAsia"/>
          <w:b/>
          <w:sz w:val="30"/>
          <w:szCs w:val="30"/>
        </w:rPr>
        <w:t>四、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本单位（或</w:t>
      </w:r>
      <w:r w:rsidR="0011638D" w:rsidRPr="008F7F82">
        <w:rPr>
          <w:rFonts w:ascii="仿宋" w:eastAsia="仿宋" w:hAnsi="仿宋"/>
          <w:b/>
          <w:sz w:val="30"/>
          <w:szCs w:val="30"/>
        </w:rPr>
        <w:t>归口管理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资产）</w:t>
      </w:r>
      <w:r w:rsidR="00F729B3" w:rsidRPr="008F7F82">
        <w:rPr>
          <w:rFonts w:ascii="仿宋" w:eastAsia="仿宋" w:hAnsi="仿宋" w:hint="eastAsia"/>
          <w:b/>
          <w:sz w:val="30"/>
          <w:szCs w:val="30"/>
        </w:rPr>
        <w:t>盘点结果情况</w:t>
      </w:r>
    </w:p>
    <w:p w:rsidR="00F729B3" w:rsidRPr="008F7F82" w:rsidRDefault="00B06B3C" w:rsidP="008F7F8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F7F82">
        <w:rPr>
          <w:rFonts w:ascii="仿宋" w:eastAsia="仿宋" w:hAnsi="仿宋" w:hint="eastAsia"/>
          <w:sz w:val="28"/>
          <w:szCs w:val="28"/>
        </w:rPr>
        <w:t>（</w:t>
      </w:r>
      <w:r w:rsidR="0011638D" w:rsidRPr="008F7F82">
        <w:rPr>
          <w:rFonts w:ascii="仿宋" w:eastAsia="仿宋" w:hAnsi="仿宋" w:hint="eastAsia"/>
          <w:sz w:val="28"/>
          <w:szCs w:val="28"/>
        </w:rPr>
        <w:t>阐述单位</w:t>
      </w:r>
      <w:r w:rsidRPr="008F7F82">
        <w:rPr>
          <w:rFonts w:ascii="仿宋" w:eastAsia="仿宋" w:hAnsi="仿宋"/>
          <w:sz w:val="28"/>
          <w:szCs w:val="28"/>
        </w:rPr>
        <w:t>盘盈数量、金额、分类情况</w:t>
      </w:r>
      <w:r w:rsidR="0011638D" w:rsidRPr="008F7F82">
        <w:rPr>
          <w:rFonts w:ascii="仿宋" w:eastAsia="仿宋" w:hAnsi="仿宋" w:hint="eastAsia"/>
          <w:sz w:val="28"/>
          <w:szCs w:val="28"/>
        </w:rPr>
        <w:t>，盘亏</w:t>
      </w:r>
      <w:r w:rsidR="0011638D" w:rsidRPr="008F7F82">
        <w:rPr>
          <w:rFonts w:ascii="仿宋" w:eastAsia="仿宋" w:hAnsi="仿宋"/>
          <w:sz w:val="28"/>
          <w:szCs w:val="28"/>
        </w:rPr>
        <w:t>数量、金额、分类情况</w:t>
      </w:r>
      <w:r w:rsidR="0011638D" w:rsidRPr="008F7F82">
        <w:rPr>
          <w:rFonts w:ascii="仿宋" w:eastAsia="仿宋" w:hAnsi="仿宋" w:hint="eastAsia"/>
          <w:sz w:val="28"/>
          <w:szCs w:val="28"/>
        </w:rPr>
        <w:t>等</w:t>
      </w:r>
      <w:r w:rsidRPr="008F7F82">
        <w:rPr>
          <w:rFonts w:ascii="仿宋" w:eastAsia="仿宋" w:hAnsi="仿宋" w:hint="eastAsia"/>
          <w:sz w:val="28"/>
          <w:szCs w:val="28"/>
        </w:rPr>
        <w:t>）</w:t>
      </w:r>
    </w:p>
    <w:p w:rsidR="00F729B3" w:rsidRPr="008F7F82" w:rsidRDefault="00F729B3" w:rsidP="008F7F82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F7F82">
        <w:rPr>
          <w:rFonts w:ascii="仿宋" w:eastAsia="仿宋" w:hAnsi="仿宋" w:hint="eastAsia"/>
          <w:b/>
          <w:sz w:val="30"/>
          <w:szCs w:val="30"/>
        </w:rPr>
        <w:t>五、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本单位（或</w:t>
      </w:r>
      <w:r w:rsidR="0011638D" w:rsidRPr="008F7F82">
        <w:rPr>
          <w:rFonts w:ascii="仿宋" w:eastAsia="仿宋" w:hAnsi="仿宋"/>
          <w:b/>
          <w:sz w:val="30"/>
          <w:szCs w:val="30"/>
        </w:rPr>
        <w:t>归口管理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资产）</w:t>
      </w:r>
      <w:r w:rsidRPr="008F7F82">
        <w:rPr>
          <w:rFonts w:ascii="仿宋" w:eastAsia="仿宋" w:hAnsi="仿宋" w:hint="eastAsia"/>
          <w:b/>
          <w:sz w:val="30"/>
          <w:szCs w:val="30"/>
        </w:rPr>
        <w:t>拟处置固定资产情况及说明</w:t>
      </w:r>
    </w:p>
    <w:p w:rsidR="00F729B3" w:rsidRPr="008F7F82" w:rsidRDefault="00F729B3" w:rsidP="008F7F8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729B3" w:rsidRPr="008F7F82" w:rsidRDefault="00B06B3C" w:rsidP="008F7F82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F7F82">
        <w:rPr>
          <w:rFonts w:ascii="仿宋" w:eastAsia="仿宋" w:hAnsi="仿宋" w:hint="eastAsia"/>
          <w:b/>
          <w:sz w:val="30"/>
          <w:szCs w:val="30"/>
        </w:rPr>
        <w:t>六</w:t>
      </w:r>
      <w:r w:rsidR="00C37795" w:rsidRPr="008F7F82">
        <w:rPr>
          <w:rFonts w:ascii="仿宋" w:eastAsia="仿宋" w:hAnsi="仿宋" w:hint="eastAsia"/>
          <w:b/>
          <w:sz w:val="30"/>
          <w:szCs w:val="30"/>
        </w:rPr>
        <w:t>、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本单位（或</w:t>
      </w:r>
      <w:r w:rsidR="0011638D" w:rsidRPr="008F7F82">
        <w:rPr>
          <w:rFonts w:ascii="仿宋" w:eastAsia="仿宋" w:hAnsi="仿宋"/>
          <w:b/>
          <w:sz w:val="30"/>
          <w:szCs w:val="30"/>
        </w:rPr>
        <w:t>归口管理</w:t>
      </w:r>
      <w:r w:rsidR="0011638D" w:rsidRPr="008F7F82">
        <w:rPr>
          <w:rFonts w:ascii="仿宋" w:eastAsia="仿宋" w:hAnsi="仿宋" w:hint="eastAsia"/>
          <w:b/>
          <w:sz w:val="30"/>
          <w:szCs w:val="30"/>
        </w:rPr>
        <w:t>资产）资产</w:t>
      </w:r>
      <w:r w:rsidR="00F729B3" w:rsidRPr="008F7F82">
        <w:rPr>
          <w:rFonts w:ascii="仿宋" w:eastAsia="仿宋" w:hAnsi="仿宋" w:hint="eastAsia"/>
          <w:b/>
          <w:sz w:val="30"/>
          <w:szCs w:val="30"/>
        </w:rPr>
        <w:t>管理存在的问题及改进措施</w:t>
      </w:r>
    </w:p>
    <w:p w:rsidR="00F729B3" w:rsidRPr="008F7F82" w:rsidRDefault="00F729B3" w:rsidP="008F7F8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729B3" w:rsidRPr="008F7F82" w:rsidRDefault="00B06B3C" w:rsidP="008F7F82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F7F82">
        <w:rPr>
          <w:rFonts w:ascii="仿宋" w:eastAsia="仿宋" w:hAnsi="仿宋" w:hint="eastAsia"/>
          <w:b/>
          <w:sz w:val="30"/>
          <w:szCs w:val="30"/>
        </w:rPr>
        <w:t>七</w:t>
      </w:r>
      <w:r w:rsidR="00F729B3" w:rsidRPr="008F7F82">
        <w:rPr>
          <w:rFonts w:ascii="仿宋" w:eastAsia="仿宋" w:hAnsi="仿宋" w:hint="eastAsia"/>
          <w:b/>
          <w:sz w:val="30"/>
          <w:szCs w:val="30"/>
        </w:rPr>
        <w:t>、</w:t>
      </w:r>
      <w:r w:rsidR="00C37795" w:rsidRPr="008F7F82">
        <w:rPr>
          <w:rFonts w:ascii="仿宋" w:eastAsia="仿宋" w:hAnsi="仿宋" w:hint="eastAsia"/>
          <w:b/>
          <w:sz w:val="30"/>
          <w:szCs w:val="30"/>
        </w:rPr>
        <w:t>对学校</w:t>
      </w:r>
      <w:r w:rsidR="0008489D" w:rsidRPr="008F7F82">
        <w:rPr>
          <w:rFonts w:ascii="仿宋" w:eastAsia="仿宋" w:hAnsi="仿宋" w:hint="eastAsia"/>
          <w:b/>
          <w:sz w:val="30"/>
          <w:szCs w:val="30"/>
        </w:rPr>
        <w:t>资产管理的意见和建议</w:t>
      </w:r>
    </w:p>
    <w:p w:rsidR="00F729B3" w:rsidRPr="008F7F82" w:rsidRDefault="00F729B3" w:rsidP="008F7F8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06B3C" w:rsidRPr="00B06B3C" w:rsidRDefault="00B06B3C" w:rsidP="00B06B3C">
      <w:pPr>
        <w:ind w:firstLineChars="1300" w:firstLine="3640"/>
        <w:rPr>
          <w:rFonts w:ascii="仿宋_GB2312" w:eastAsia="仿宋_GB2312"/>
          <w:sz w:val="28"/>
          <w:szCs w:val="28"/>
        </w:rPr>
      </w:pPr>
      <w:r w:rsidRPr="00B06B3C">
        <w:rPr>
          <w:rFonts w:ascii="仿宋_GB2312" w:eastAsia="仿宋_GB2312" w:hint="eastAsia"/>
          <w:sz w:val="28"/>
          <w:szCs w:val="28"/>
        </w:rPr>
        <w:t>单位主</w:t>
      </w:r>
      <w:bookmarkStart w:id="0" w:name="_GoBack"/>
      <w:bookmarkEnd w:id="0"/>
      <w:r w:rsidRPr="00B06B3C">
        <w:rPr>
          <w:rFonts w:ascii="仿宋_GB2312" w:eastAsia="仿宋_GB2312" w:hint="eastAsia"/>
          <w:sz w:val="28"/>
          <w:szCs w:val="28"/>
        </w:rPr>
        <w:t>要负责人签字（公章）：</w:t>
      </w:r>
    </w:p>
    <w:p w:rsidR="00B06B3C" w:rsidRPr="00F729B3" w:rsidRDefault="00B06B3C" w:rsidP="0039298B">
      <w:pPr>
        <w:ind w:firstLineChars="1750" w:firstLine="4900"/>
        <w:rPr>
          <w:rFonts w:ascii="仿宋_GB2312" w:eastAsia="仿宋_GB2312"/>
          <w:sz w:val="28"/>
          <w:szCs w:val="28"/>
        </w:rPr>
      </w:pPr>
      <w:r w:rsidRPr="00B06B3C">
        <w:rPr>
          <w:rFonts w:ascii="仿宋_GB2312" w:eastAsia="仿宋_GB2312" w:hint="eastAsia"/>
          <w:sz w:val="28"/>
          <w:szCs w:val="28"/>
        </w:rPr>
        <w:t>年    月    日</w:t>
      </w:r>
    </w:p>
    <w:sectPr w:rsidR="00B06B3C" w:rsidRPr="00F729B3" w:rsidSect="0059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931" w:rsidRDefault="00C32931" w:rsidP="00F729B3">
      <w:r>
        <w:separator/>
      </w:r>
    </w:p>
  </w:endnote>
  <w:endnote w:type="continuationSeparator" w:id="0">
    <w:p w:rsidR="00C32931" w:rsidRDefault="00C32931" w:rsidP="00F7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931" w:rsidRDefault="00C32931" w:rsidP="00F729B3">
      <w:r>
        <w:separator/>
      </w:r>
    </w:p>
  </w:footnote>
  <w:footnote w:type="continuationSeparator" w:id="0">
    <w:p w:rsidR="00C32931" w:rsidRDefault="00C32931" w:rsidP="00F7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32E"/>
    <w:rsid w:val="000568BD"/>
    <w:rsid w:val="0008489D"/>
    <w:rsid w:val="0011638D"/>
    <w:rsid w:val="00133CD5"/>
    <w:rsid w:val="001A5A71"/>
    <w:rsid w:val="001E4586"/>
    <w:rsid w:val="0039298B"/>
    <w:rsid w:val="004B5379"/>
    <w:rsid w:val="004F4433"/>
    <w:rsid w:val="00505BD0"/>
    <w:rsid w:val="00593776"/>
    <w:rsid w:val="00595914"/>
    <w:rsid w:val="008125DA"/>
    <w:rsid w:val="0084732E"/>
    <w:rsid w:val="008710B3"/>
    <w:rsid w:val="008F7F82"/>
    <w:rsid w:val="00932646"/>
    <w:rsid w:val="00935A26"/>
    <w:rsid w:val="00B06B3C"/>
    <w:rsid w:val="00C32931"/>
    <w:rsid w:val="00C37795"/>
    <w:rsid w:val="00DB1B49"/>
    <w:rsid w:val="00E93E4C"/>
    <w:rsid w:val="00EF071E"/>
    <w:rsid w:val="00F7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32D6E"/>
  <w15:docId w15:val="{9DA12BAB-0342-4827-AF9F-099502B2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7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29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2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 晶晶</dc:creator>
  <cp:lastModifiedBy>ghxx</cp:lastModifiedBy>
  <cp:revision>5</cp:revision>
  <dcterms:created xsi:type="dcterms:W3CDTF">2020-10-22T06:46:00Z</dcterms:created>
  <dcterms:modified xsi:type="dcterms:W3CDTF">2020-10-23T15:59:00Z</dcterms:modified>
</cp:coreProperties>
</file>