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9B" w:rsidRPr="00FC2688" w:rsidRDefault="00FC4BA3" w:rsidP="00010F3B">
      <w:pPr>
        <w:spacing w:line="560" w:lineRule="exact"/>
        <w:ind w:firstLineChars="200" w:firstLine="720"/>
        <w:jc w:val="center"/>
        <w:rPr>
          <w:rFonts w:ascii="Times New Roman" w:eastAsia="方正小标宋简体" w:hAnsi="Times New Roman"/>
          <w:sz w:val="36"/>
          <w:szCs w:val="36"/>
        </w:rPr>
      </w:pPr>
      <w:r w:rsidRPr="00FC2688">
        <w:rPr>
          <w:rFonts w:ascii="Times New Roman" w:eastAsia="方正小标宋简体" w:hAnsi="Times New Roman" w:hint="eastAsia"/>
          <w:sz w:val="36"/>
          <w:szCs w:val="36"/>
        </w:rPr>
        <w:t>协同办公</w:t>
      </w:r>
      <w:r w:rsidR="00B1159B" w:rsidRPr="00FC2688">
        <w:rPr>
          <w:rFonts w:ascii="Times New Roman" w:eastAsia="方正小标宋简体" w:hAnsi="Times New Roman" w:hint="eastAsia"/>
          <w:sz w:val="36"/>
          <w:szCs w:val="36"/>
        </w:rPr>
        <w:t>系统发文指</w:t>
      </w:r>
      <w:r w:rsidR="00D12189">
        <w:rPr>
          <w:rFonts w:ascii="Times New Roman" w:eastAsia="方正小标宋简体" w:hAnsi="Times New Roman" w:hint="eastAsia"/>
          <w:sz w:val="36"/>
          <w:szCs w:val="36"/>
        </w:rPr>
        <w:t>南</w:t>
      </w:r>
    </w:p>
    <w:p w:rsidR="00723933" w:rsidRPr="00FC2688" w:rsidRDefault="00723933" w:rsidP="00010F3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FC2688">
        <w:rPr>
          <w:rFonts w:ascii="Times New Roman" w:eastAsia="黑体" w:hAnsi="Times New Roman" w:hint="eastAsia"/>
          <w:sz w:val="32"/>
          <w:szCs w:val="32"/>
        </w:rPr>
        <w:t>一、</w:t>
      </w:r>
      <w:r w:rsidR="00723933" w:rsidRPr="00FC2688">
        <w:rPr>
          <w:rFonts w:ascii="Times New Roman" w:eastAsia="黑体" w:hAnsi="Times New Roman" w:hint="eastAsia"/>
          <w:sz w:val="32"/>
          <w:szCs w:val="32"/>
        </w:rPr>
        <w:t>公文</w:t>
      </w:r>
      <w:r w:rsidRPr="00FC2688">
        <w:rPr>
          <w:rFonts w:ascii="Times New Roman" w:eastAsia="黑体" w:hAnsi="Times New Roman"/>
          <w:sz w:val="32"/>
          <w:szCs w:val="32"/>
        </w:rPr>
        <w:t>种类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学校常用的公文种类主要有：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（一）决议。适用于会议讨论通过的重大决策事项。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（二）决定。适用于对重要事项</w:t>
      </w:r>
      <w:proofErr w:type="gramStart"/>
      <w:r w:rsidRPr="00FC2688">
        <w:rPr>
          <w:rFonts w:ascii="Times New Roman" w:eastAsia="仿宋_GB2312" w:hAnsi="Times New Roman" w:hint="eastAsia"/>
          <w:sz w:val="32"/>
          <w:szCs w:val="32"/>
        </w:rPr>
        <w:t>作出</w:t>
      </w:r>
      <w:proofErr w:type="gramEnd"/>
      <w:r w:rsidRPr="00FC2688">
        <w:rPr>
          <w:rFonts w:ascii="Times New Roman" w:eastAsia="仿宋_GB2312" w:hAnsi="Times New Roman" w:hint="eastAsia"/>
          <w:sz w:val="32"/>
          <w:szCs w:val="32"/>
        </w:rPr>
        <w:t>决策和部署、奖惩有关单位和人员、变更或者撤销下级单位不适当的决定事项。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（三）通告。适用于在一定范围内公布应当遵守或者周知的事项。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（四）意见。适用于对重要问题提出见解和处理办法。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（五）通知。适用于发布、传达要求有关单位执行或周知事项，批转、转发公文。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（六）通报。适用于表彰先进、批评错误、传达重要精神和告知重要情况。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（七）报告。适用于向上级机关汇报工作、反映情况、回复上级机关的询问。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（八）请示。适用于向上级机关请求指示、批准。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（九）批复。适用于学校答复各单位请示事项。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（十）函。适用于不相隶属单位之间商洽工作、询问和答复问题、请求批准和答复审批事项。</w:t>
      </w:r>
    </w:p>
    <w:p w:rsidR="00B1159B" w:rsidRPr="00FC2688" w:rsidRDefault="00B1159B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（十一）纪要。适用于记载会议主要情况和议定事项。</w:t>
      </w:r>
    </w:p>
    <w:p w:rsidR="00DF4610" w:rsidRPr="00FC2688" w:rsidRDefault="00723933" w:rsidP="00010F3B">
      <w:pPr>
        <w:spacing w:line="560" w:lineRule="exact"/>
        <w:ind w:firstLineChars="200" w:firstLine="680"/>
        <w:rPr>
          <w:rFonts w:ascii="Times New Roman" w:eastAsia="黑体" w:hAnsi="Times New Roman"/>
          <w:spacing w:val="10"/>
          <w:sz w:val="32"/>
          <w:szCs w:val="32"/>
        </w:rPr>
      </w:pPr>
      <w:r w:rsidRPr="00FC2688">
        <w:rPr>
          <w:rFonts w:ascii="Times New Roman" w:eastAsia="黑体" w:hAnsi="Times New Roman" w:hint="eastAsia"/>
          <w:spacing w:val="10"/>
          <w:sz w:val="32"/>
          <w:szCs w:val="32"/>
        </w:rPr>
        <w:t>二</w:t>
      </w:r>
      <w:r w:rsidR="00DF4610" w:rsidRPr="00FC2688">
        <w:rPr>
          <w:rFonts w:ascii="Times New Roman" w:eastAsia="黑体" w:hAnsi="Times New Roman" w:hint="eastAsia"/>
          <w:spacing w:val="10"/>
          <w:sz w:val="32"/>
          <w:szCs w:val="32"/>
        </w:rPr>
        <w:t>、各类公文版头及适用范围</w:t>
      </w:r>
      <w:r w:rsidR="00DF4610" w:rsidRPr="00FC2688">
        <w:rPr>
          <w:rFonts w:ascii="Times New Roman" w:eastAsia="黑体" w:hAnsi="Times New Roman" w:hint="eastAsia"/>
          <w:spacing w:val="10"/>
          <w:sz w:val="32"/>
          <w:szCs w:val="32"/>
        </w:rPr>
        <w:t xml:space="preserve"> </w:t>
      </w:r>
    </w:p>
    <w:p w:rsidR="00AE7B44" w:rsidRPr="00FC2688" w:rsidRDefault="00702531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（一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</w:rPr>
        <w:t>）</w:t>
      </w:r>
      <w:r w:rsidR="00AE7B4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学校</w:t>
      </w:r>
      <w:r w:rsidR="00AE7B44" w:rsidRPr="00FC2688">
        <w:rPr>
          <w:rFonts w:ascii="Times New Roman" w:eastAsia="仿宋_GB2312" w:hAnsi="Times New Roman" w:cs="宋体"/>
          <w:kern w:val="0"/>
          <w:sz w:val="32"/>
          <w:szCs w:val="32"/>
        </w:rPr>
        <w:t>层面</w:t>
      </w:r>
    </w:p>
    <w:p w:rsidR="002D4894" w:rsidRPr="00FC2688" w:rsidRDefault="00AE7B44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1.</w:t>
      </w:r>
      <w:r w:rsidR="00702531" w:rsidRPr="00FC2688">
        <w:rPr>
          <w:rFonts w:ascii="Times New Roman" w:eastAsia="仿宋_GB2312" w:hAnsi="Times New Roman" w:cs="宋体"/>
          <w:kern w:val="0"/>
          <w:sz w:val="32"/>
          <w:szCs w:val="32"/>
        </w:rPr>
        <w:t>中矿</w:t>
      </w:r>
      <w:r w:rsidR="0070253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委</w:t>
      </w:r>
      <w:r w:rsidR="00702531" w:rsidRPr="00FC2688">
        <w:rPr>
          <w:rFonts w:ascii="Times New Roman" w:eastAsia="仿宋_GB2312" w:hAnsi="Times New Roman" w:cs="宋体"/>
          <w:kern w:val="0"/>
          <w:sz w:val="32"/>
          <w:szCs w:val="32"/>
        </w:rPr>
        <w:t>、中矿</w:t>
      </w:r>
      <w:r w:rsidR="0070253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大</w:t>
      </w:r>
      <w:r w:rsidR="00702531" w:rsidRPr="00FC2688">
        <w:rPr>
          <w:rFonts w:ascii="Times New Roman" w:eastAsia="仿宋_GB2312" w:hAnsi="Times New Roman" w:cs="宋体"/>
          <w:kern w:val="0"/>
          <w:sz w:val="32"/>
          <w:szCs w:val="32"/>
        </w:rPr>
        <w:t>：</w:t>
      </w:r>
    </w:p>
    <w:p w:rsidR="002D4894" w:rsidRPr="00FC2688" w:rsidRDefault="00DF4610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lastRenderedPageBreak/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）贯彻落实上级党委、政府及教育行政主管部门重大决策部署，转发上级重要文件，制定实施意见；</w:t>
      </w:r>
    </w:p>
    <w:p w:rsidR="002D4894" w:rsidRPr="00FC2688" w:rsidRDefault="00DF4610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2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）对学校长远工作或一个时期全局性工作做出的工作安排；</w:t>
      </w:r>
    </w:p>
    <w:p w:rsidR="002D4894" w:rsidRPr="00FC2688" w:rsidRDefault="00DF4610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3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）公布学校重大改革发展规划、方案；</w:t>
      </w:r>
    </w:p>
    <w:p w:rsidR="002D4894" w:rsidRPr="00FC2688" w:rsidRDefault="00DF4610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4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）印发学校重要规章制度；</w:t>
      </w:r>
    </w:p>
    <w:p w:rsidR="002D4894" w:rsidRPr="00FC2688" w:rsidRDefault="00DF4610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5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）印发学校年度工作</w:t>
      </w:r>
      <w:r w:rsidR="00D31A7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要点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；</w:t>
      </w:r>
    </w:p>
    <w:p w:rsidR="002D4894" w:rsidRPr="00FC2688" w:rsidRDefault="00DF4610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="00D31A71" w:rsidRPr="00FC2688">
        <w:rPr>
          <w:rFonts w:ascii="Times New Roman" w:eastAsia="仿宋_GB2312" w:hAnsi="Times New Roman" w:cs="宋体"/>
          <w:kern w:val="0"/>
          <w:sz w:val="32"/>
          <w:szCs w:val="32"/>
        </w:rPr>
        <w:t>6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）公布机构设置及调整、人事任免等重</w:t>
      </w:r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大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事项；</w:t>
      </w:r>
    </w:p>
    <w:p w:rsidR="00DF4610" w:rsidRPr="00FC2688" w:rsidRDefault="00DF4610" w:rsidP="00010F3B">
      <w:pPr>
        <w:spacing w:line="560" w:lineRule="exact"/>
        <w:ind w:firstLineChars="250" w:firstLine="80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="00D31A71" w:rsidRPr="00FC2688">
        <w:rPr>
          <w:rFonts w:ascii="Times New Roman" w:eastAsia="仿宋_GB2312" w:hAnsi="Times New Roman" w:cs="宋体"/>
          <w:kern w:val="0"/>
          <w:sz w:val="32"/>
          <w:szCs w:val="32"/>
        </w:rPr>
        <w:t>7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）向上级机关请示</w:t>
      </w:r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、</w:t>
      </w:r>
      <w:r w:rsidR="002D4894" w:rsidRPr="00FC2688">
        <w:rPr>
          <w:rFonts w:ascii="Times New Roman" w:eastAsia="仿宋_GB2312" w:hAnsi="Times New Roman" w:cs="宋体"/>
          <w:kern w:val="0"/>
          <w:sz w:val="32"/>
          <w:szCs w:val="32"/>
        </w:rPr>
        <w:t>汇报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工作。</w:t>
      </w:r>
    </w:p>
    <w:p w:rsidR="002D4894" w:rsidRPr="00FC2688" w:rsidRDefault="00AE7B44" w:rsidP="00010F3B">
      <w:pPr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2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</w:rPr>
        <w:t>.</w:t>
      </w:r>
      <w:r w:rsidR="0070253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中</w:t>
      </w:r>
      <w:r w:rsidR="00702531" w:rsidRPr="00FC2688">
        <w:rPr>
          <w:rFonts w:ascii="Times New Roman" w:eastAsia="仿宋_GB2312" w:hAnsi="Times New Roman" w:cs="宋体"/>
          <w:kern w:val="0"/>
          <w:sz w:val="32"/>
          <w:szCs w:val="32"/>
        </w:rPr>
        <w:t>矿大</w:t>
      </w:r>
      <w:r w:rsidR="0070253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**</w:t>
      </w:r>
      <w:r w:rsidR="0070253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字</w:t>
      </w:r>
      <w:r w:rsidR="00D31A7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（如</w:t>
      </w:r>
      <w:r w:rsidR="00D31A71" w:rsidRPr="00FC2688">
        <w:rPr>
          <w:rFonts w:ascii="Times New Roman" w:eastAsia="仿宋_GB2312" w:hAnsi="Times New Roman" w:cs="宋体"/>
          <w:kern w:val="0"/>
          <w:sz w:val="32"/>
          <w:szCs w:val="32"/>
        </w:rPr>
        <w:t>中</w:t>
      </w:r>
      <w:r w:rsidR="00D31A7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矿</w:t>
      </w:r>
      <w:r w:rsidR="00D31A71" w:rsidRPr="00FC2688">
        <w:rPr>
          <w:rFonts w:ascii="Times New Roman" w:eastAsia="仿宋_GB2312" w:hAnsi="Times New Roman" w:cs="宋体"/>
          <w:kern w:val="0"/>
          <w:sz w:val="32"/>
          <w:szCs w:val="32"/>
        </w:rPr>
        <w:t>大</w:t>
      </w:r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办</w:t>
      </w:r>
      <w:r w:rsidR="00D31A71" w:rsidRPr="00FC2688">
        <w:rPr>
          <w:rFonts w:ascii="Times New Roman" w:eastAsia="仿宋_GB2312" w:hAnsi="Times New Roman" w:cs="宋体"/>
          <w:kern w:val="0"/>
          <w:sz w:val="32"/>
          <w:szCs w:val="32"/>
        </w:rPr>
        <w:t>字、中矿大人字）</w:t>
      </w:r>
      <w:r w:rsidR="00702531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：</w:t>
      </w:r>
    </w:p>
    <w:p w:rsidR="002D4894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各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</w:rPr>
        <w:t>部门</w:t>
      </w:r>
      <w:r w:rsidR="00A01217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以学校</w:t>
      </w:r>
      <w:r w:rsidR="00A01217" w:rsidRPr="00FC2688">
        <w:rPr>
          <w:rFonts w:ascii="Times New Roman" w:eastAsia="仿宋_GB2312" w:hAnsi="Times New Roman" w:cs="宋体"/>
          <w:kern w:val="0"/>
          <w:sz w:val="32"/>
          <w:szCs w:val="32"/>
        </w:rPr>
        <w:t>名</w:t>
      </w:r>
      <w:r w:rsidR="00A01217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义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向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</w:rPr>
        <w:t>全校发布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本部门职权范围内的重要事项。</w:t>
      </w:r>
    </w:p>
    <w:p w:rsidR="00AE7B44" w:rsidRPr="00FC2688" w:rsidRDefault="00A67E14" w:rsidP="00010F3B">
      <w:pPr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="00AE7B4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二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</w:rPr>
        <w:t>）</w:t>
      </w:r>
      <w:r w:rsidR="00AE7B4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部门</w:t>
      </w:r>
      <w:r w:rsidR="00AE7B44" w:rsidRPr="00FC2688">
        <w:rPr>
          <w:rFonts w:ascii="Times New Roman" w:eastAsia="仿宋_GB2312" w:hAnsi="Times New Roman" w:cs="宋体"/>
          <w:kern w:val="0"/>
          <w:sz w:val="32"/>
          <w:szCs w:val="32"/>
        </w:rPr>
        <w:t>层面</w:t>
      </w:r>
    </w:p>
    <w:p w:rsidR="00467438" w:rsidRPr="00FC2688" w:rsidRDefault="00A67E14" w:rsidP="00010F3B">
      <w:pPr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矿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</w:rPr>
        <w:t>大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**</w:t>
      </w:r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proofErr w:type="gramStart"/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如</w:t>
      </w:r>
      <w:r w:rsidR="002D4894" w:rsidRPr="00FC2688">
        <w:rPr>
          <w:rFonts w:ascii="Times New Roman" w:eastAsia="仿宋_GB2312" w:hAnsi="Times New Roman" w:cs="宋体"/>
          <w:kern w:val="0"/>
          <w:sz w:val="32"/>
          <w:szCs w:val="32"/>
        </w:rPr>
        <w:t>矿大</w:t>
      </w:r>
      <w:proofErr w:type="gramEnd"/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组织</w:t>
      </w:r>
      <w:r w:rsidR="002D4894" w:rsidRPr="00FC2688">
        <w:rPr>
          <w:rFonts w:ascii="Times New Roman" w:eastAsia="仿宋_GB2312" w:hAnsi="Times New Roman" w:cs="宋体"/>
          <w:kern w:val="0"/>
          <w:sz w:val="32"/>
          <w:szCs w:val="32"/>
        </w:rPr>
        <w:t>、矿大宣传）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：</w:t>
      </w:r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各</w:t>
      </w:r>
      <w:r w:rsidR="002D4894" w:rsidRPr="00FC2688">
        <w:rPr>
          <w:rFonts w:ascii="Times New Roman" w:eastAsia="仿宋_GB2312" w:hAnsi="Times New Roman" w:cs="宋体"/>
          <w:kern w:val="0"/>
          <w:sz w:val="32"/>
          <w:szCs w:val="32"/>
        </w:rPr>
        <w:t>部门</w:t>
      </w:r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印</w:t>
      </w:r>
      <w:r w:rsidR="002D4894" w:rsidRPr="00FC2688">
        <w:rPr>
          <w:rFonts w:ascii="Times New Roman" w:eastAsia="仿宋_GB2312" w:hAnsi="Times New Roman" w:cs="宋体"/>
          <w:kern w:val="0"/>
          <w:sz w:val="32"/>
          <w:szCs w:val="32"/>
        </w:rPr>
        <w:t>发的部门文件。</w:t>
      </w:r>
    </w:p>
    <w:p w:rsidR="002D4894" w:rsidRPr="00FC2688" w:rsidRDefault="00A67E14" w:rsidP="00010F3B">
      <w:pPr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="00AE7B4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三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</w:rPr>
        <w:t>）</w:t>
      </w:r>
      <w:r w:rsidR="002D4894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以</w:t>
      </w:r>
      <w:r w:rsidR="002D4894" w:rsidRPr="00FC2688">
        <w:rPr>
          <w:rFonts w:ascii="Times New Roman" w:eastAsia="仿宋_GB2312" w:hAnsi="Times New Roman" w:cs="宋体"/>
          <w:kern w:val="0"/>
          <w:sz w:val="32"/>
          <w:szCs w:val="32"/>
        </w:rPr>
        <w:t>下情况</w:t>
      </w:r>
      <w:r w:rsidR="00A01217"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不</w:t>
      </w:r>
      <w:r w:rsidR="00A01217" w:rsidRPr="00FC2688">
        <w:rPr>
          <w:rFonts w:ascii="Times New Roman" w:eastAsia="仿宋_GB2312" w:hAnsi="Times New Roman" w:cs="宋体"/>
          <w:kern w:val="0"/>
          <w:sz w:val="32"/>
          <w:szCs w:val="32"/>
        </w:rPr>
        <w:t>发文件：</w:t>
      </w:r>
    </w:p>
    <w:p w:rsidR="002D4894" w:rsidRPr="00FC2688" w:rsidRDefault="00CF49A4" w:rsidP="00010F3B">
      <w:pPr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）国家法律法规和党内法规已做出明确规定的；</w:t>
      </w:r>
    </w:p>
    <w:p w:rsidR="002D4894" w:rsidRPr="00FC2688" w:rsidRDefault="00E15E79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</w:rPr>
        <w:t>2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</w:rPr>
        <w:t>）</w:t>
      </w:r>
      <w:r w:rsidRPr="00FC2688">
        <w:rPr>
          <w:rFonts w:ascii="Times New Roman" w:eastAsia="仿宋_GB2312" w:hAnsi="Times New Roman" w:hint="eastAsia"/>
          <w:sz w:val="32"/>
          <w:szCs w:val="32"/>
        </w:rPr>
        <w:t>上级文件的政策规定已非常明确具体，且没有要求另行制定贯彻落实意见或实施细则的；</w:t>
      </w:r>
    </w:p>
    <w:p w:rsidR="002D4894" w:rsidRPr="00FC2688" w:rsidRDefault="00E15E79" w:rsidP="00010F3B">
      <w:pPr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  <w:bdr w:val="none" w:sz="0" w:space="0" w:color="auto" w:frame="1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</w:t>
      </w:r>
      <w:r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Pr="00FC2688">
        <w:rPr>
          <w:rFonts w:ascii="Times New Roman" w:eastAsia="仿宋_GB2312" w:hAnsi="Times New Roman"/>
          <w:sz w:val="32"/>
          <w:szCs w:val="32"/>
        </w:rPr>
        <w:t>）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  <w:bdr w:val="none" w:sz="0" w:space="0" w:color="auto" w:frame="1"/>
        </w:rPr>
        <w:t>贯彻落实上级文件，照抄照搬，没有提出具体措施的；</w:t>
      </w:r>
    </w:p>
    <w:p w:rsidR="002D4894" w:rsidRPr="00FC2688" w:rsidRDefault="00E15E79" w:rsidP="00010F3B">
      <w:pPr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  <w:bdr w:val="none" w:sz="0" w:space="0" w:color="auto" w:frame="1"/>
        </w:rPr>
      </w:pPr>
      <w:r w:rsidRPr="00FC2688">
        <w:rPr>
          <w:rFonts w:ascii="Times New Roman" w:eastAsia="仿宋_GB2312" w:hAnsi="Times New Roman" w:cs="宋体"/>
          <w:kern w:val="0"/>
          <w:sz w:val="32"/>
          <w:szCs w:val="32"/>
          <w:bdr w:val="none" w:sz="0" w:space="0" w:color="auto" w:frame="1"/>
        </w:rPr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  <w:bdr w:val="none" w:sz="0" w:space="0" w:color="auto" w:frame="1"/>
        </w:rPr>
        <w:t>4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  <w:bdr w:val="none" w:sz="0" w:space="0" w:color="auto" w:frame="1"/>
        </w:rPr>
        <w:t>）</w:t>
      </w:r>
      <w:r w:rsidR="00CF49A4" w:rsidRPr="00FC2688">
        <w:rPr>
          <w:rFonts w:ascii="Times New Roman" w:eastAsia="仿宋_GB2312" w:hAnsi="Times New Roman" w:cs="宋体" w:hint="eastAsia"/>
          <w:kern w:val="0"/>
          <w:sz w:val="32"/>
          <w:szCs w:val="32"/>
          <w:bdr w:val="none" w:sz="0" w:space="0" w:color="auto" w:frame="1"/>
        </w:rPr>
        <w:t>布置年度例行工作、日常工作、重复性工作，没有新的实际内容的；</w:t>
      </w:r>
    </w:p>
    <w:p w:rsidR="00BA1639" w:rsidRPr="00FC2688" w:rsidRDefault="00BA1639" w:rsidP="00010F3B">
      <w:pPr>
        <w:spacing w:line="560" w:lineRule="exact"/>
        <w:ind w:firstLineChars="200" w:firstLine="640"/>
        <w:rPr>
          <w:rFonts w:ascii="Times New Roman" w:eastAsia="仿宋_GB2312" w:hAnsi="Times New Roman" w:cs="Arial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  <w:bdr w:val="none" w:sz="0" w:space="0" w:color="auto" w:frame="1"/>
        </w:rPr>
        <w:t>（</w:t>
      </w:r>
      <w:r w:rsidRPr="00FC2688">
        <w:rPr>
          <w:rFonts w:ascii="Times New Roman" w:eastAsia="仿宋_GB2312" w:hAnsi="Times New Roman" w:cs="宋体" w:hint="eastAsia"/>
          <w:kern w:val="0"/>
          <w:sz w:val="32"/>
          <w:szCs w:val="32"/>
          <w:bdr w:val="none" w:sz="0" w:space="0" w:color="auto" w:frame="1"/>
        </w:rPr>
        <w:t>5</w:t>
      </w:r>
      <w:r w:rsidRPr="00FC2688">
        <w:rPr>
          <w:rFonts w:ascii="Times New Roman" w:eastAsia="仿宋_GB2312" w:hAnsi="Times New Roman" w:cs="宋体"/>
          <w:kern w:val="0"/>
          <w:sz w:val="32"/>
          <w:szCs w:val="32"/>
          <w:bdr w:val="none" w:sz="0" w:space="0" w:color="auto" w:frame="1"/>
        </w:rPr>
        <w:t>）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各类领导小组、</w:t>
      </w:r>
      <w:r w:rsidRPr="00FC2688">
        <w:rPr>
          <w:rFonts w:ascii="Times New Roman" w:eastAsia="仿宋_GB2312" w:hAnsi="Times New Roman" w:cs="Arial"/>
          <w:kern w:val="0"/>
          <w:sz w:val="32"/>
          <w:szCs w:val="32"/>
        </w:rPr>
        <w:t>工作委员会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等，因</w:t>
      </w:r>
      <w:r w:rsidRPr="00FC2688">
        <w:rPr>
          <w:rFonts w:ascii="Times New Roman" w:eastAsia="仿宋_GB2312" w:hAnsi="Times New Roman" w:cs="Arial"/>
          <w:kern w:val="0"/>
          <w:sz w:val="32"/>
          <w:szCs w:val="32"/>
        </w:rPr>
        <w:t>人员变动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调整按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lastRenderedPageBreak/>
        <w:t>职务变化自然接替，无特殊情况的；</w:t>
      </w:r>
    </w:p>
    <w:p w:rsidR="00494E84" w:rsidRPr="00FC2688" w:rsidRDefault="00BA1639" w:rsidP="00010F3B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hAnsi="Times New Roman" w:cs="Arial"/>
          <w:kern w:val="0"/>
          <w:sz w:val="32"/>
          <w:szCs w:val="32"/>
        </w:rPr>
      </w:pP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（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6</w:t>
      </w:r>
      <w:r w:rsidRPr="00FC2688">
        <w:rPr>
          <w:rFonts w:ascii="Times New Roman" w:eastAsia="仿宋_GB2312" w:hAnsi="Times New Roman" w:cs="Arial"/>
          <w:kern w:val="0"/>
          <w:sz w:val="32"/>
          <w:szCs w:val="32"/>
        </w:rPr>
        <w:t>）</w:t>
      </w:r>
      <w:r w:rsidR="00494E84"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各部门常</w:t>
      </w:r>
      <w:r w:rsidR="00494E84" w:rsidRPr="00FC2688">
        <w:rPr>
          <w:rFonts w:ascii="Times New Roman" w:eastAsia="仿宋_GB2312" w:hAnsi="Times New Roman" w:cs="Arial"/>
          <w:kern w:val="0"/>
          <w:sz w:val="32"/>
          <w:szCs w:val="32"/>
        </w:rPr>
        <w:t>规</w:t>
      </w:r>
      <w:r w:rsidR="00494E84"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的工作要点、工作计划</w:t>
      </w:r>
      <w:r w:rsidR="002557E5"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等</w:t>
      </w:r>
      <w:r w:rsidR="002557E5" w:rsidRPr="00FC2688">
        <w:rPr>
          <w:rFonts w:ascii="Times New Roman" w:eastAsia="仿宋_GB2312" w:hAnsi="Times New Roman" w:cs="Arial"/>
          <w:kern w:val="0"/>
          <w:sz w:val="32"/>
          <w:szCs w:val="32"/>
        </w:rPr>
        <w:t>文件</w:t>
      </w:r>
      <w:r w:rsidR="00494E84" w:rsidRPr="00FC2688">
        <w:rPr>
          <w:rFonts w:ascii="Times New Roman" w:eastAsia="仿宋_GB2312" w:hAnsi="Times New Roman" w:cs="Arial"/>
          <w:kern w:val="0"/>
          <w:sz w:val="32"/>
          <w:szCs w:val="32"/>
        </w:rPr>
        <w:t>；</w:t>
      </w:r>
      <w:r w:rsidR="00494E84" w:rsidRPr="00FC2688">
        <w:rPr>
          <w:rFonts w:ascii="Times New Roman" w:hAnsi="Times New Roman" w:cs="Arial"/>
          <w:kern w:val="0"/>
          <w:sz w:val="32"/>
          <w:szCs w:val="32"/>
        </w:rPr>
        <w:t xml:space="preserve"> </w:t>
      </w:r>
    </w:p>
    <w:p w:rsidR="002557E5" w:rsidRPr="00FC2688" w:rsidRDefault="002557E5" w:rsidP="00010F3B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hAnsi="Times New Roman" w:cs="Arial"/>
          <w:kern w:val="0"/>
          <w:sz w:val="32"/>
          <w:szCs w:val="32"/>
        </w:rPr>
      </w:pPr>
      <w:r w:rsidRPr="00FC2688">
        <w:rPr>
          <w:rFonts w:ascii="Times New Roman" w:hAnsi="Times New Roman" w:cs="Arial" w:hint="eastAsia"/>
          <w:kern w:val="0"/>
          <w:sz w:val="32"/>
          <w:szCs w:val="32"/>
        </w:rPr>
        <w:t>（</w:t>
      </w:r>
      <w:r w:rsidRPr="00FC2688">
        <w:rPr>
          <w:rFonts w:ascii="Times New Roman" w:hAnsi="Times New Roman" w:cs="Arial" w:hint="eastAsia"/>
          <w:kern w:val="0"/>
          <w:sz w:val="32"/>
          <w:szCs w:val="32"/>
        </w:rPr>
        <w:t>7</w:t>
      </w:r>
      <w:r w:rsidRPr="00FC2688">
        <w:rPr>
          <w:rFonts w:ascii="Times New Roman" w:hAnsi="Times New Roman" w:cs="Arial"/>
          <w:kern w:val="0"/>
          <w:sz w:val="32"/>
          <w:szCs w:val="32"/>
        </w:rPr>
        <w:t>）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凡是能通过电话、传真、邮件</w:t>
      </w:r>
      <w:r w:rsidRPr="00FC2688">
        <w:rPr>
          <w:rFonts w:ascii="Times New Roman" w:eastAsia="仿宋_GB2312" w:hAnsi="Times New Roman" w:cs="Arial"/>
          <w:kern w:val="0"/>
          <w:sz w:val="32"/>
          <w:szCs w:val="32"/>
        </w:rPr>
        <w:t>、</w:t>
      </w:r>
      <w:r w:rsidR="00FC4BA3"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协同办公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系统</w:t>
      </w:r>
      <w:r w:rsidRPr="00FC2688">
        <w:rPr>
          <w:rFonts w:ascii="Times New Roman" w:eastAsia="仿宋_GB2312" w:hAnsi="Times New Roman" w:cs="Arial"/>
          <w:kern w:val="0"/>
          <w:sz w:val="32"/>
          <w:szCs w:val="32"/>
        </w:rPr>
        <w:t>协同办公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等</w:t>
      </w:r>
      <w:r w:rsidRPr="00FC2688">
        <w:rPr>
          <w:rFonts w:ascii="Times New Roman" w:eastAsia="仿宋_GB2312" w:hAnsi="Times New Roman" w:cs="Arial"/>
          <w:kern w:val="0"/>
          <w:sz w:val="32"/>
          <w:szCs w:val="32"/>
        </w:rPr>
        <w:t>能</w:t>
      </w:r>
      <w:r w:rsidRPr="00FC2688">
        <w:rPr>
          <w:rFonts w:ascii="Times New Roman" w:eastAsia="仿宋_GB2312" w:hAnsi="Times New Roman" w:cs="Arial" w:hint="eastAsia"/>
          <w:kern w:val="0"/>
          <w:sz w:val="32"/>
          <w:szCs w:val="32"/>
        </w:rPr>
        <w:t>解决问题的。</w:t>
      </w:r>
    </w:p>
    <w:p w:rsidR="00E15E79" w:rsidRPr="00FC2688" w:rsidRDefault="00723933" w:rsidP="00010F3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FC2688">
        <w:rPr>
          <w:rFonts w:ascii="Times New Roman" w:eastAsia="黑体" w:hAnsi="Times New Roman" w:hint="eastAsia"/>
          <w:sz w:val="32"/>
          <w:szCs w:val="32"/>
        </w:rPr>
        <w:t>三</w:t>
      </w:r>
      <w:r w:rsidR="00E15E79" w:rsidRPr="00FC2688">
        <w:rPr>
          <w:rFonts w:ascii="Times New Roman" w:eastAsia="黑体" w:hAnsi="Times New Roman"/>
          <w:sz w:val="32"/>
          <w:szCs w:val="32"/>
        </w:rPr>
        <w:t>、格式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（一）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公文标题。一般用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2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号方正小标宋简体字体。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（二</w:t>
      </w:r>
      <w:r w:rsidRPr="00FC2688">
        <w:rPr>
          <w:rFonts w:ascii="Times New Roman" w:eastAsia="仿宋_GB2312" w:hAnsi="Times New Roman"/>
          <w:sz w:val="32"/>
          <w:szCs w:val="32"/>
        </w:rPr>
        <w:t>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主送机关。编排于标题下空一行位置，居左顶格，回</w:t>
      </w:r>
      <w:proofErr w:type="gramStart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行时仍顶格</w:t>
      </w:r>
      <w:proofErr w:type="gramEnd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，最后一个机关</w:t>
      </w:r>
      <w:proofErr w:type="gramStart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名称后标全角</w:t>
      </w:r>
      <w:proofErr w:type="gramEnd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冒号。采用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号仿宋字体。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（三</w:t>
      </w:r>
      <w:r w:rsidRPr="00FC2688">
        <w:rPr>
          <w:rFonts w:ascii="Times New Roman" w:eastAsia="仿宋_GB2312" w:hAnsi="Times New Roman"/>
          <w:sz w:val="32"/>
          <w:szCs w:val="32"/>
        </w:rPr>
        <w:t>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正文。一般用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号仿宋字体，编排于主送机关名称下一行，每个自然</w:t>
      </w:r>
      <w:proofErr w:type="gramStart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段首左空二</w:t>
      </w:r>
      <w:proofErr w:type="gramEnd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字，回行顶格。文中结构层次序数依次用“一、”“（一）”“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1.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”“（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1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）”标注；正文一级标题用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号黑体，二级标题用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号楷体加粗，三级标题和四级标题用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号仿宋字体加粗，其余正文文字均用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号仿宋字体。正文行间距固定值一般为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28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磅。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（四</w:t>
      </w:r>
      <w:r w:rsidRPr="00FC2688">
        <w:rPr>
          <w:rFonts w:ascii="Times New Roman" w:eastAsia="仿宋_GB2312" w:hAnsi="Times New Roman"/>
          <w:sz w:val="32"/>
          <w:szCs w:val="32"/>
        </w:rPr>
        <w:t>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附件说明。如有附件，在正文下空一行、</w:t>
      </w:r>
      <w:proofErr w:type="gramStart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左空二</w:t>
      </w:r>
      <w:proofErr w:type="gramEnd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字编排“附件”二字，</w:t>
      </w:r>
      <w:proofErr w:type="gramStart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后标全角</w:t>
      </w:r>
      <w:proofErr w:type="gramEnd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冒号和附件名称。如有多个附件，使用阿拉伯数字标注附件顺序号（如“附件：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1. XXXXX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”）；附件及</w:t>
      </w:r>
      <w:r w:rsidR="00E15E79" w:rsidRPr="00FC2688">
        <w:rPr>
          <w:rFonts w:ascii="Times New Roman" w:eastAsia="仿宋_GB2312" w:hAnsi="Times New Roman"/>
          <w:sz w:val="32"/>
          <w:szCs w:val="32"/>
        </w:rPr>
        <w:t>附件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名称后不加标点符号。附件名称较长需回行时，应当与上一行附件名称的首字对齐。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（五</w:t>
      </w:r>
      <w:r w:rsidRPr="00FC2688">
        <w:rPr>
          <w:rFonts w:ascii="Times New Roman" w:eastAsia="仿宋_GB2312" w:hAnsi="Times New Roman"/>
          <w:sz w:val="32"/>
          <w:szCs w:val="32"/>
        </w:rPr>
        <w:t>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发文单位署名。一般在正文（或附件说明）下空三行编排发文单位署名，字体是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号仿宋。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（六）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成文日期。成文日期中的数字用阿拉伯数字将年、月、日标全，年份应标全称（如“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2020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年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月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6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日”）。成文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lastRenderedPageBreak/>
        <w:t>日期一般</w:t>
      </w:r>
      <w:proofErr w:type="gramStart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右空四</w:t>
      </w:r>
      <w:proofErr w:type="gramEnd"/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字编排，发文单位署名应以成文日期为准居中编排。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（七）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如</w:t>
      </w:r>
      <w:r w:rsidR="00E15E79" w:rsidRPr="00FC2688">
        <w:rPr>
          <w:rFonts w:ascii="Times New Roman" w:eastAsia="仿宋_GB2312" w:hAnsi="Times New Roman"/>
          <w:sz w:val="32"/>
          <w:szCs w:val="32"/>
        </w:rPr>
        <w:t>文件类别是函、请示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等</w:t>
      </w:r>
      <w:r w:rsidR="00E15E79" w:rsidRPr="00FC2688">
        <w:rPr>
          <w:rFonts w:ascii="Times New Roman" w:eastAsia="仿宋_GB2312" w:hAnsi="Times New Roman"/>
          <w:sz w:val="32"/>
          <w:szCs w:val="32"/>
        </w:rPr>
        <w:t>需要回函或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批复</w:t>
      </w:r>
      <w:r w:rsidR="00E15E79" w:rsidRPr="00FC2688">
        <w:rPr>
          <w:rFonts w:ascii="Times New Roman" w:eastAsia="仿宋_GB2312" w:hAnsi="Times New Roman"/>
          <w:sz w:val="32"/>
          <w:szCs w:val="32"/>
        </w:rPr>
        <w:t>的，需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在成文日期</w:t>
      </w:r>
      <w:r w:rsidR="00E15E79" w:rsidRPr="00FC2688">
        <w:rPr>
          <w:rFonts w:ascii="Times New Roman" w:eastAsia="仿宋_GB2312" w:hAnsi="Times New Roman"/>
          <w:sz w:val="32"/>
          <w:szCs w:val="32"/>
        </w:rPr>
        <w:t>下空一行注明联系人及联系方式。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（八）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版记</w:t>
      </w:r>
      <w:r w:rsidR="00E15E79" w:rsidRPr="00FC2688">
        <w:rPr>
          <w:rFonts w:ascii="Times New Roman" w:eastAsia="仿宋_GB2312" w:hAnsi="Times New Roman"/>
          <w:sz w:val="32"/>
          <w:szCs w:val="32"/>
        </w:rPr>
        <w:t>。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在</w:t>
      </w:r>
      <w:r w:rsidR="00CF3722" w:rsidRPr="00FC2688">
        <w:rPr>
          <w:rFonts w:ascii="Times New Roman" w:eastAsia="仿宋_GB2312" w:hAnsi="Times New Roman" w:hint="eastAsia"/>
          <w:sz w:val="32"/>
          <w:szCs w:val="32"/>
        </w:rPr>
        <w:t>文件（如</w:t>
      </w:r>
      <w:r w:rsidR="00CF3722" w:rsidRPr="00FC2688">
        <w:rPr>
          <w:rFonts w:ascii="Times New Roman" w:eastAsia="仿宋_GB2312" w:hAnsi="Times New Roman"/>
          <w:sz w:val="32"/>
          <w:szCs w:val="32"/>
        </w:rPr>
        <w:t>有附件在附件后）</w:t>
      </w:r>
      <w:r w:rsidR="00E15E79" w:rsidRPr="00FC2688">
        <w:rPr>
          <w:rFonts w:ascii="Times New Roman" w:eastAsia="仿宋_GB2312" w:hAnsi="Times New Roman"/>
          <w:sz w:val="32"/>
          <w:szCs w:val="32"/>
        </w:rPr>
        <w:t>最末</w:t>
      </w:r>
      <w:proofErr w:type="gramStart"/>
      <w:r w:rsidR="00E15E79" w:rsidRPr="00FC2688">
        <w:rPr>
          <w:rFonts w:ascii="Times New Roman" w:eastAsia="仿宋_GB2312" w:hAnsi="Times New Roman"/>
          <w:sz w:val="32"/>
          <w:szCs w:val="32"/>
        </w:rPr>
        <w:t>一行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双</w:t>
      </w:r>
      <w:proofErr w:type="gramEnd"/>
      <w:r w:rsidR="00E15E79" w:rsidRPr="00FC2688">
        <w:rPr>
          <w:rFonts w:ascii="Times New Roman" w:eastAsia="仿宋_GB2312" w:hAnsi="Times New Roman"/>
          <w:sz w:val="32"/>
          <w:szCs w:val="32"/>
        </w:rPr>
        <w:t>分割线内标注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发文单位</w:t>
      </w:r>
      <w:r w:rsidR="00E15E79" w:rsidRPr="00FC2688">
        <w:rPr>
          <w:rFonts w:ascii="Times New Roman" w:eastAsia="仿宋_GB2312" w:hAnsi="Times New Roman"/>
          <w:sz w:val="32"/>
          <w:szCs w:val="32"/>
        </w:rPr>
        <w:t>和发文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日期</w:t>
      </w:r>
      <w:r w:rsidR="00E15E79" w:rsidRPr="00FC2688">
        <w:rPr>
          <w:rFonts w:ascii="Times New Roman" w:eastAsia="仿宋_GB2312" w:hAnsi="Times New Roman"/>
          <w:sz w:val="32"/>
          <w:szCs w:val="32"/>
        </w:rPr>
        <w:t>。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分割线</w:t>
      </w:r>
      <w:r w:rsidR="00E15E79" w:rsidRPr="00FC2688">
        <w:rPr>
          <w:rFonts w:ascii="Times New Roman" w:eastAsia="仿宋_GB2312" w:hAnsi="Times New Roman"/>
          <w:sz w:val="32"/>
          <w:szCs w:val="32"/>
        </w:rPr>
        <w:t>内行距与正文一致（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28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磅</w:t>
      </w:r>
      <w:r w:rsidR="00E15E79" w:rsidRPr="00FC2688">
        <w:rPr>
          <w:rFonts w:ascii="Times New Roman" w:eastAsia="仿宋_GB2312" w:hAnsi="Times New Roman"/>
          <w:sz w:val="32"/>
          <w:szCs w:val="32"/>
        </w:rPr>
        <w:t>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。党委</w:t>
      </w:r>
      <w:r w:rsidR="00E15E79" w:rsidRPr="00FC2688">
        <w:rPr>
          <w:rFonts w:ascii="Times New Roman" w:eastAsia="仿宋_GB2312" w:hAnsi="Times New Roman"/>
          <w:sz w:val="32"/>
          <w:szCs w:val="32"/>
        </w:rPr>
        <w:t>发文一般是</w:t>
      </w:r>
      <w:r w:rsidR="00E15E79" w:rsidRPr="00FC2688">
        <w:rPr>
          <w:rFonts w:ascii="Times New Roman" w:eastAsia="仿宋_GB2312" w:hAnsi="Times New Roman"/>
          <w:sz w:val="32"/>
          <w:szCs w:val="32"/>
        </w:rPr>
        <w:t>“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中国矿业大学</w:t>
      </w:r>
      <w:r w:rsidR="00E15E79" w:rsidRPr="00FC2688">
        <w:rPr>
          <w:rFonts w:ascii="Times New Roman" w:eastAsia="仿宋_GB2312" w:hAnsi="Times New Roman"/>
          <w:sz w:val="32"/>
          <w:szCs w:val="32"/>
        </w:rPr>
        <w:t>党委办公室</w:t>
      </w:r>
      <w:r w:rsidR="00E15E79" w:rsidRPr="00FC2688">
        <w:rPr>
          <w:rFonts w:ascii="Times New Roman" w:eastAsia="仿宋_GB2312" w:hAnsi="Times New Roman"/>
          <w:sz w:val="32"/>
          <w:szCs w:val="32"/>
        </w:rPr>
        <w:t>”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，</w:t>
      </w:r>
      <w:r w:rsidR="00E15E79" w:rsidRPr="00FC2688">
        <w:rPr>
          <w:rFonts w:ascii="Times New Roman" w:eastAsia="仿宋_GB2312" w:hAnsi="Times New Roman"/>
          <w:sz w:val="32"/>
          <w:szCs w:val="32"/>
        </w:rPr>
        <w:t>行政发文一般是</w:t>
      </w:r>
      <w:r w:rsidR="00E15E79" w:rsidRPr="00FC2688">
        <w:rPr>
          <w:rFonts w:ascii="Times New Roman" w:eastAsia="仿宋_GB2312" w:hAnsi="Times New Roman"/>
          <w:sz w:val="32"/>
          <w:szCs w:val="32"/>
        </w:rPr>
        <w:t>“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中国矿业大学校长办公室</w:t>
      </w:r>
      <w:r w:rsidR="00E15E79" w:rsidRPr="00FC2688">
        <w:rPr>
          <w:rFonts w:ascii="Times New Roman" w:eastAsia="仿宋_GB2312" w:hAnsi="Times New Roman"/>
          <w:sz w:val="32"/>
          <w:szCs w:val="32"/>
        </w:rPr>
        <w:t>”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，</w:t>
      </w:r>
      <w:r w:rsidR="00E15E79" w:rsidRPr="00FC2688">
        <w:rPr>
          <w:rFonts w:ascii="Times New Roman" w:eastAsia="仿宋_GB2312" w:hAnsi="Times New Roman"/>
          <w:sz w:val="32"/>
          <w:szCs w:val="32"/>
        </w:rPr>
        <w:t>部门层面的发文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单位</w:t>
      </w:r>
      <w:r w:rsidR="00E15E79" w:rsidRPr="00FC2688">
        <w:rPr>
          <w:rFonts w:ascii="Times New Roman" w:eastAsia="仿宋_GB2312" w:hAnsi="Times New Roman"/>
          <w:sz w:val="32"/>
          <w:szCs w:val="32"/>
        </w:rPr>
        <w:t>为拟稿部门。发文日期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用</w:t>
      </w:r>
      <w:r w:rsidR="00E15E79" w:rsidRPr="00FC2688">
        <w:rPr>
          <w:rFonts w:ascii="Times New Roman" w:eastAsia="仿宋_GB2312" w:hAnsi="Times New Roman"/>
          <w:sz w:val="32"/>
          <w:szCs w:val="32"/>
        </w:rPr>
        <w:t>阿拉伯数字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将</w:t>
      </w:r>
      <w:r w:rsidR="00E15E79" w:rsidRPr="00FC2688">
        <w:rPr>
          <w:rFonts w:ascii="Times New Roman" w:eastAsia="仿宋_GB2312" w:hAnsi="Times New Roman"/>
          <w:sz w:val="32"/>
          <w:szCs w:val="32"/>
        </w:rPr>
        <w:t>年月日标全。发文日期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可</w:t>
      </w:r>
      <w:r w:rsidR="00E15E79" w:rsidRPr="00FC2688">
        <w:rPr>
          <w:rFonts w:ascii="Times New Roman" w:eastAsia="仿宋_GB2312" w:hAnsi="Times New Roman"/>
          <w:sz w:val="32"/>
          <w:szCs w:val="32"/>
        </w:rPr>
        <w:t>与成文日期不一致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15E79" w:rsidRPr="00FC2688" w:rsidRDefault="002D4894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（九）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附件。附件一般附于正文之后，如</w:t>
      </w:r>
      <w:r w:rsidR="00AE7B44" w:rsidRPr="00FC2688">
        <w:rPr>
          <w:rFonts w:ascii="Times New Roman" w:eastAsia="仿宋_GB2312" w:hAnsi="Times New Roman" w:hint="eastAsia"/>
          <w:sz w:val="32"/>
          <w:szCs w:val="32"/>
        </w:rPr>
        <w:t>有表格</w:t>
      </w:r>
      <w:r w:rsidR="00AE7B44" w:rsidRPr="00FC2688">
        <w:rPr>
          <w:rFonts w:ascii="Times New Roman" w:eastAsia="仿宋_GB2312" w:hAnsi="Times New Roman"/>
          <w:sz w:val="32"/>
          <w:szCs w:val="32"/>
        </w:rPr>
        <w:t>等不方便附</w:t>
      </w:r>
      <w:r w:rsidR="00AE7B44" w:rsidRPr="00FC2688">
        <w:rPr>
          <w:rFonts w:ascii="Times New Roman" w:eastAsia="仿宋_GB2312" w:hAnsi="Times New Roman" w:hint="eastAsia"/>
          <w:sz w:val="32"/>
          <w:szCs w:val="32"/>
        </w:rPr>
        <w:t>后</w:t>
      </w:r>
      <w:r w:rsidR="00AE7B44" w:rsidRPr="00FC2688">
        <w:rPr>
          <w:rFonts w:ascii="Times New Roman" w:eastAsia="仿宋_GB2312" w:hAnsi="Times New Roman"/>
          <w:sz w:val="32"/>
          <w:szCs w:val="32"/>
        </w:rPr>
        <w:t>的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，附件单独上传。“附件”二字及附件顺序号用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3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号黑体字顶格编排在页面左上角第一行。附件标题居中编排在第三行。附件顺序号和附件标题应当与附件说明的表述一致。附件格式要求同正文。附件尾部</w:t>
      </w:r>
      <w:r w:rsidR="00E15E79" w:rsidRPr="00FC2688">
        <w:rPr>
          <w:rFonts w:ascii="Times New Roman" w:eastAsia="仿宋_GB2312" w:hAnsi="Times New Roman"/>
          <w:sz w:val="32"/>
          <w:szCs w:val="32"/>
        </w:rPr>
        <w:t>不能再标注拟稿单位、成文日期和</w:t>
      </w:r>
      <w:proofErr w:type="gramStart"/>
      <w:r w:rsidR="00E15E79" w:rsidRPr="00FC2688">
        <w:rPr>
          <w:rFonts w:ascii="Times New Roman" w:eastAsia="仿宋_GB2312" w:hAnsi="Times New Roman"/>
          <w:sz w:val="32"/>
          <w:szCs w:val="32"/>
        </w:rPr>
        <w:t>版记</w:t>
      </w:r>
      <w:proofErr w:type="gramEnd"/>
      <w:r w:rsidR="00E15E79" w:rsidRPr="00FC2688">
        <w:rPr>
          <w:rFonts w:ascii="Times New Roman" w:eastAsia="仿宋_GB2312" w:hAnsi="Times New Roman"/>
          <w:sz w:val="32"/>
          <w:szCs w:val="32"/>
        </w:rPr>
        <w:t>。如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遇</w:t>
      </w:r>
      <w:r w:rsidR="00E15E79" w:rsidRPr="00FC2688">
        <w:rPr>
          <w:rFonts w:ascii="Times New Roman" w:eastAsia="仿宋_GB2312" w:hAnsi="Times New Roman"/>
          <w:sz w:val="32"/>
          <w:szCs w:val="32"/>
        </w:rPr>
        <w:t>附件中还有附件的情况，格式与</w:t>
      </w:r>
      <w:r w:rsidR="00E15E79" w:rsidRPr="00FC2688">
        <w:rPr>
          <w:rFonts w:ascii="Times New Roman" w:eastAsia="仿宋_GB2312" w:hAnsi="Times New Roman" w:hint="eastAsia"/>
          <w:sz w:val="32"/>
          <w:szCs w:val="32"/>
        </w:rPr>
        <w:t>正文</w:t>
      </w:r>
      <w:r w:rsidR="00E15E79" w:rsidRPr="00FC2688">
        <w:rPr>
          <w:rFonts w:ascii="Times New Roman" w:eastAsia="仿宋_GB2312" w:hAnsi="Times New Roman"/>
          <w:sz w:val="32"/>
          <w:szCs w:val="32"/>
        </w:rPr>
        <w:t>附件相同。</w:t>
      </w:r>
    </w:p>
    <w:p w:rsidR="00E15E79" w:rsidRPr="00FC2688" w:rsidRDefault="00E15E79" w:rsidP="00010F3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FC2688">
        <w:rPr>
          <w:rFonts w:ascii="Times New Roman" w:eastAsia="黑体" w:hAnsi="Times New Roman" w:hint="eastAsia"/>
          <w:sz w:val="32"/>
          <w:szCs w:val="32"/>
        </w:rPr>
        <w:t>四</w:t>
      </w:r>
      <w:r w:rsidRPr="00FC2688">
        <w:rPr>
          <w:rFonts w:ascii="Times New Roman" w:eastAsia="黑体" w:hAnsi="Times New Roman"/>
          <w:sz w:val="32"/>
          <w:szCs w:val="32"/>
        </w:rPr>
        <w:t>、流程</w:t>
      </w:r>
    </w:p>
    <w:p w:rsidR="00220F06" w:rsidRPr="00FC2688" w:rsidRDefault="00220F06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（一）学校层面的发文流程：发文部门拟稿（上传至协同办公）→发文部门负责人核签（或相关部门负责人会签）→合</w:t>
      </w:r>
      <w:proofErr w:type="gramStart"/>
      <w:r w:rsidRPr="00FC2688">
        <w:rPr>
          <w:rFonts w:ascii="Times New Roman" w:eastAsia="仿宋_GB2312" w:hAnsi="Times New Roman" w:hint="eastAsia"/>
          <w:sz w:val="32"/>
          <w:szCs w:val="32"/>
        </w:rPr>
        <w:t>规</w:t>
      </w:r>
      <w:proofErr w:type="gramEnd"/>
      <w:r w:rsidRPr="00FC2688">
        <w:rPr>
          <w:rFonts w:ascii="Times New Roman" w:eastAsia="仿宋_GB2312" w:hAnsi="Times New Roman" w:hint="eastAsia"/>
          <w:sz w:val="32"/>
          <w:szCs w:val="32"/>
        </w:rPr>
        <w:t>性审查（根据需要选择）→部门会签（根据需要选择）→党政办秘书科审核→党政办主任（副主任）核稿→校领导签批→党政办秘书科复核→文印室编号、登记、排版→发文部门校对→文</w:t>
      </w:r>
      <w:proofErr w:type="gramStart"/>
      <w:r w:rsidRPr="00FC2688">
        <w:rPr>
          <w:rFonts w:ascii="Times New Roman" w:eastAsia="仿宋_GB2312" w:hAnsi="Times New Roman" w:hint="eastAsia"/>
          <w:sz w:val="32"/>
          <w:szCs w:val="32"/>
        </w:rPr>
        <w:t>印室出文</w:t>
      </w:r>
      <w:proofErr w:type="gramEnd"/>
      <w:r w:rsidRPr="00FC2688">
        <w:rPr>
          <w:rFonts w:ascii="Times New Roman" w:eastAsia="仿宋_GB2312" w:hAnsi="Times New Roman" w:hint="eastAsia"/>
          <w:sz w:val="32"/>
          <w:szCs w:val="32"/>
        </w:rPr>
        <w:t>→用印→公开或对外报送。</w:t>
      </w:r>
      <w:r w:rsidRPr="00FC2688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220F06" w:rsidRPr="00FC2688" w:rsidRDefault="00220F06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lastRenderedPageBreak/>
        <w:t>（二）部门层面发文流程：发文部门拟稿（上传至协同办公）→合</w:t>
      </w:r>
      <w:proofErr w:type="gramStart"/>
      <w:r w:rsidRPr="00FC2688">
        <w:rPr>
          <w:rFonts w:ascii="Times New Roman" w:eastAsia="仿宋_GB2312" w:hAnsi="Times New Roman" w:hint="eastAsia"/>
          <w:sz w:val="32"/>
          <w:szCs w:val="32"/>
        </w:rPr>
        <w:t>规</w:t>
      </w:r>
      <w:proofErr w:type="gramEnd"/>
      <w:r w:rsidRPr="00FC2688">
        <w:rPr>
          <w:rFonts w:ascii="Times New Roman" w:eastAsia="仿宋_GB2312" w:hAnsi="Times New Roman" w:hint="eastAsia"/>
          <w:sz w:val="32"/>
          <w:szCs w:val="32"/>
        </w:rPr>
        <w:t>性审查（根据需要选择）→部门会签（根据需要选择）→发文部门负责人核签（或相关部门负责人会签）→校领导签批→文印室编号、登记、排版→发文部门校对→文</w:t>
      </w:r>
      <w:proofErr w:type="gramStart"/>
      <w:r w:rsidRPr="00FC2688">
        <w:rPr>
          <w:rFonts w:ascii="Times New Roman" w:eastAsia="仿宋_GB2312" w:hAnsi="Times New Roman" w:hint="eastAsia"/>
          <w:sz w:val="32"/>
          <w:szCs w:val="32"/>
        </w:rPr>
        <w:t>印室出文</w:t>
      </w:r>
      <w:proofErr w:type="gramEnd"/>
      <w:r w:rsidRPr="00FC2688">
        <w:rPr>
          <w:rFonts w:ascii="Times New Roman" w:eastAsia="仿宋_GB2312" w:hAnsi="Times New Roman" w:hint="eastAsia"/>
          <w:sz w:val="32"/>
          <w:szCs w:val="32"/>
        </w:rPr>
        <w:t>→用印→公开或对外报送。</w:t>
      </w:r>
    </w:p>
    <w:p w:rsidR="00220F06" w:rsidRPr="00FC2688" w:rsidRDefault="00220F06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（三）会议</w:t>
      </w:r>
      <w:r w:rsidRPr="00FC2688">
        <w:rPr>
          <w:rFonts w:ascii="Times New Roman" w:eastAsia="仿宋_GB2312" w:hAnsi="Times New Roman"/>
          <w:sz w:val="32"/>
          <w:szCs w:val="32"/>
        </w:rPr>
        <w:t>纪要发文流程：</w:t>
      </w:r>
      <w:r w:rsidRPr="00FC2688">
        <w:rPr>
          <w:rFonts w:ascii="Times New Roman" w:eastAsia="仿宋_GB2312" w:hAnsi="Times New Roman" w:hint="eastAsia"/>
          <w:sz w:val="32"/>
          <w:szCs w:val="32"/>
        </w:rPr>
        <w:t>书记办公会会议纪要、校长办公会会议纪要由相关秘书</w:t>
      </w:r>
      <w:r w:rsidRPr="00FC2688">
        <w:rPr>
          <w:rFonts w:ascii="Times New Roman" w:eastAsia="仿宋_GB2312" w:hAnsi="Times New Roman"/>
          <w:sz w:val="32"/>
          <w:szCs w:val="32"/>
        </w:rPr>
        <w:t>拟文</w:t>
      </w:r>
      <w:r w:rsidRPr="00FC2688">
        <w:rPr>
          <w:rFonts w:ascii="Times New Roman" w:eastAsia="仿宋_GB2312" w:hAnsi="Times New Roman" w:hint="eastAsia"/>
          <w:sz w:val="32"/>
          <w:szCs w:val="32"/>
        </w:rPr>
        <w:t>，经</w:t>
      </w:r>
      <w:r w:rsidRPr="00FC2688">
        <w:rPr>
          <w:rFonts w:ascii="Times New Roman" w:eastAsia="仿宋_GB2312" w:hAnsi="Times New Roman"/>
          <w:sz w:val="32"/>
          <w:szCs w:val="32"/>
        </w:rPr>
        <w:t>所在</w:t>
      </w:r>
      <w:r w:rsidRPr="00FC2688">
        <w:rPr>
          <w:rFonts w:ascii="Times New Roman" w:eastAsia="仿宋_GB2312" w:hAnsi="Times New Roman" w:hint="eastAsia"/>
          <w:sz w:val="32"/>
          <w:szCs w:val="32"/>
        </w:rPr>
        <w:t>部门</w:t>
      </w:r>
      <w:r w:rsidRPr="00FC2688">
        <w:rPr>
          <w:rFonts w:ascii="Times New Roman" w:eastAsia="仿宋_GB2312" w:hAnsi="Times New Roman"/>
          <w:sz w:val="32"/>
          <w:szCs w:val="32"/>
        </w:rPr>
        <w:t>负责人核签，调</w:t>
      </w:r>
      <w:r w:rsidRPr="00FC2688">
        <w:rPr>
          <w:rFonts w:ascii="Times New Roman" w:eastAsia="仿宋_GB2312" w:hAnsi="Times New Roman" w:hint="eastAsia"/>
          <w:sz w:val="32"/>
          <w:szCs w:val="32"/>
        </w:rPr>
        <w:t>党</w:t>
      </w:r>
      <w:r w:rsidRPr="00FC2688">
        <w:rPr>
          <w:rFonts w:ascii="Times New Roman" w:eastAsia="仿宋_GB2312" w:hAnsi="Times New Roman"/>
          <w:sz w:val="32"/>
          <w:szCs w:val="32"/>
        </w:rPr>
        <w:t>政办秘书</w:t>
      </w:r>
      <w:r w:rsidRPr="00FC2688">
        <w:rPr>
          <w:rFonts w:ascii="Times New Roman" w:eastAsia="仿宋_GB2312" w:hAnsi="Times New Roman" w:hint="eastAsia"/>
          <w:sz w:val="32"/>
          <w:szCs w:val="32"/>
        </w:rPr>
        <w:t>科审核，经</w:t>
      </w:r>
      <w:r w:rsidRPr="00FC2688">
        <w:rPr>
          <w:rFonts w:ascii="Times New Roman" w:eastAsia="仿宋_GB2312" w:hAnsi="Times New Roman"/>
          <w:sz w:val="32"/>
          <w:szCs w:val="32"/>
        </w:rPr>
        <w:t>党政办公室领导</w:t>
      </w:r>
      <w:r w:rsidRPr="00FC2688">
        <w:rPr>
          <w:rFonts w:ascii="Times New Roman" w:eastAsia="仿宋_GB2312" w:hAnsi="Times New Roman" w:hint="eastAsia"/>
          <w:sz w:val="32"/>
          <w:szCs w:val="32"/>
        </w:rPr>
        <w:t>核稿</w:t>
      </w:r>
      <w:r w:rsidRPr="00FC2688">
        <w:rPr>
          <w:rFonts w:ascii="Times New Roman" w:eastAsia="仿宋_GB2312" w:hAnsi="Times New Roman"/>
          <w:sz w:val="32"/>
          <w:szCs w:val="32"/>
        </w:rPr>
        <w:t>和</w:t>
      </w:r>
      <w:proofErr w:type="gramStart"/>
      <w:r w:rsidRPr="00FC2688">
        <w:rPr>
          <w:rFonts w:ascii="Times New Roman" w:eastAsia="仿宋_GB2312" w:hAnsi="Times New Roman" w:hint="eastAsia"/>
          <w:sz w:val="32"/>
          <w:szCs w:val="32"/>
        </w:rPr>
        <w:t>校</w:t>
      </w:r>
      <w:r w:rsidRPr="00FC2688">
        <w:rPr>
          <w:rFonts w:ascii="Times New Roman" w:eastAsia="仿宋_GB2312" w:hAnsi="Times New Roman"/>
          <w:sz w:val="32"/>
          <w:szCs w:val="32"/>
        </w:rPr>
        <w:t>领导</w:t>
      </w:r>
      <w:proofErr w:type="gramEnd"/>
      <w:r w:rsidRPr="00FC2688">
        <w:rPr>
          <w:rFonts w:ascii="Times New Roman" w:eastAsia="仿宋_GB2312" w:hAnsi="Times New Roman" w:hint="eastAsia"/>
          <w:sz w:val="32"/>
          <w:szCs w:val="32"/>
        </w:rPr>
        <w:t>签</w:t>
      </w:r>
      <w:r w:rsidRPr="00FC2688">
        <w:rPr>
          <w:rFonts w:ascii="Times New Roman" w:eastAsia="仿宋_GB2312" w:hAnsi="Times New Roman"/>
          <w:sz w:val="32"/>
          <w:szCs w:val="32"/>
        </w:rPr>
        <w:t>批环节后，</w:t>
      </w:r>
      <w:proofErr w:type="gramStart"/>
      <w:r w:rsidRPr="00FC2688">
        <w:rPr>
          <w:rFonts w:ascii="Times New Roman" w:eastAsia="仿宋_GB2312" w:hAnsi="Times New Roman"/>
          <w:sz w:val="32"/>
          <w:szCs w:val="32"/>
        </w:rPr>
        <w:t>调</w:t>
      </w:r>
      <w:r w:rsidRPr="00FC2688">
        <w:rPr>
          <w:rFonts w:ascii="Times New Roman" w:eastAsia="仿宋_GB2312" w:hAnsi="Times New Roman" w:hint="eastAsia"/>
          <w:sz w:val="32"/>
          <w:szCs w:val="32"/>
        </w:rPr>
        <w:t>文印</w:t>
      </w:r>
      <w:proofErr w:type="gramEnd"/>
      <w:r w:rsidRPr="00FC2688">
        <w:rPr>
          <w:rFonts w:ascii="Times New Roman" w:eastAsia="仿宋_GB2312" w:hAnsi="Times New Roman" w:hint="eastAsia"/>
          <w:sz w:val="32"/>
          <w:szCs w:val="32"/>
        </w:rPr>
        <w:t>室编号、登记、排版，</w:t>
      </w:r>
      <w:r w:rsidRPr="00FC2688">
        <w:rPr>
          <w:rFonts w:ascii="Times New Roman" w:eastAsia="仿宋_GB2312" w:hAnsi="Times New Roman"/>
          <w:sz w:val="32"/>
          <w:szCs w:val="32"/>
        </w:rPr>
        <w:t>由</w:t>
      </w:r>
      <w:r w:rsidRPr="00FC2688">
        <w:rPr>
          <w:rFonts w:ascii="Times New Roman" w:eastAsia="仿宋_GB2312" w:hAnsi="Times New Roman" w:hint="eastAsia"/>
          <w:sz w:val="32"/>
          <w:szCs w:val="32"/>
        </w:rPr>
        <w:t>相关</w:t>
      </w:r>
      <w:r w:rsidRPr="00FC2688">
        <w:rPr>
          <w:rFonts w:ascii="Times New Roman" w:eastAsia="仿宋_GB2312" w:hAnsi="Times New Roman"/>
          <w:sz w:val="32"/>
          <w:szCs w:val="32"/>
        </w:rPr>
        <w:t>秘书校对之后</w:t>
      </w:r>
      <w:r w:rsidRPr="00FC2688">
        <w:rPr>
          <w:rFonts w:ascii="Times New Roman" w:eastAsia="仿宋_GB2312" w:hAnsi="Times New Roman" w:hint="eastAsia"/>
          <w:sz w:val="32"/>
          <w:szCs w:val="32"/>
        </w:rPr>
        <w:t>印</w:t>
      </w:r>
      <w:r w:rsidRPr="00FC2688">
        <w:rPr>
          <w:rFonts w:ascii="Times New Roman" w:eastAsia="仿宋_GB2312" w:hAnsi="Times New Roman"/>
          <w:sz w:val="32"/>
          <w:szCs w:val="32"/>
        </w:rPr>
        <w:t>发。</w:t>
      </w:r>
      <w:r w:rsidRPr="00FC2688">
        <w:rPr>
          <w:rFonts w:ascii="Times New Roman" w:eastAsia="仿宋_GB2312" w:hAnsi="Times New Roman" w:hint="eastAsia"/>
          <w:sz w:val="32"/>
          <w:szCs w:val="32"/>
        </w:rPr>
        <w:t>其他</w:t>
      </w:r>
      <w:r w:rsidRPr="00FC2688">
        <w:rPr>
          <w:rFonts w:ascii="Times New Roman" w:eastAsia="仿宋_GB2312" w:hAnsi="Times New Roman"/>
          <w:sz w:val="32"/>
          <w:szCs w:val="32"/>
        </w:rPr>
        <w:t>会议纪要由相关</w:t>
      </w:r>
      <w:r w:rsidRPr="00FC2688">
        <w:rPr>
          <w:rFonts w:ascii="Times New Roman" w:eastAsia="仿宋_GB2312" w:hAnsi="Times New Roman" w:hint="eastAsia"/>
          <w:sz w:val="32"/>
          <w:szCs w:val="32"/>
        </w:rPr>
        <w:t>部门</w:t>
      </w:r>
      <w:r w:rsidRPr="00FC2688">
        <w:rPr>
          <w:rFonts w:ascii="Times New Roman" w:eastAsia="仿宋_GB2312" w:hAnsi="Times New Roman"/>
          <w:sz w:val="32"/>
          <w:szCs w:val="32"/>
        </w:rPr>
        <w:t>拟</w:t>
      </w:r>
      <w:r w:rsidRPr="00FC2688">
        <w:rPr>
          <w:rFonts w:ascii="Times New Roman" w:eastAsia="仿宋_GB2312" w:hAnsi="Times New Roman" w:hint="eastAsia"/>
          <w:sz w:val="32"/>
          <w:szCs w:val="32"/>
        </w:rPr>
        <w:t>文</w:t>
      </w:r>
      <w:r w:rsidRPr="00FC2688">
        <w:rPr>
          <w:rFonts w:ascii="Times New Roman" w:eastAsia="仿宋_GB2312" w:hAnsi="Times New Roman"/>
          <w:sz w:val="32"/>
          <w:szCs w:val="32"/>
        </w:rPr>
        <w:t>，</w:t>
      </w:r>
      <w:r w:rsidRPr="00FC2688">
        <w:rPr>
          <w:rFonts w:ascii="Times New Roman" w:eastAsia="仿宋_GB2312" w:hAnsi="Times New Roman" w:hint="eastAsia"/>
          <w:sz w:val="32"/>
          <w:szCs w:val="32"/>
        </w:rPr>
        <w:t>经</w:t>
      </w:r>
      <w:r w:rsidRPr="00FC2688">
        <w:rPr>
          <w:rFonts w:ascii="Times New Roman" w:eastAsia="仿宋_GB2312" w:hAnsi="Times New Roman"/>
          <w:sz w:val="32"/>
          <w:szCs w:val="32"/>
        </w:rPr>
        <w:t>所在</w:t>
      </w:r>
      <w:r w:rsidRPr="00FC2688">
        <w:rPr>
          <w:rFonts w:ascii="Times New Roman" w:eastAsia="仿宋_GB2312" w:hAnsi="Times New Roman" w:hint="eastAsia"/>
          <w:sz w:val="32"/>
          <w:szCs w:val="32"/>
        </w:rPr>
        <w:t>部门</w:t>
      </w:r>
      <w:r w:rsidRPr="00FC2688">
        <w:rPr>
          <w:rFonts w:ascii="Times New Roman" w:eastAsia="仿宋_GB2312" w:hAnsi="Times New Roman"/>
          <w:sz w:val="32"/>
          <w:szCs w:val="32"/>
        </w:rPr>
        <w:t>负责人核签，</w:t>
      </w:r>
      <w:r w:rsidRPr="00FC2688">
        <w:rPr>
          <w:rFonts w:ascii="Times New Roman" w:eastAsia="仿宋_GB2312" w:hAnsi="Times New Roman" w:hint="eastAsia"/>
          <w:sz w:val="32"/>
          <w:szCs w:val="32"/>
        </w:rPr>
        <w:t>相关部门秘书</w:t>
      </w:r>
      <w:r w:rsidRPr="00FC2688">
        <w:rPr>
          <w:rFonts w:ascii="Times New Roman" w:eastAsia="仿宋_GB2312" w:hAnsi="Times New Roman"/>
          <w:sz w:val="32"/>
          <w:szCs w:val="32"/>
        </w:rPr>
        <w:t>调</w:t>
      </w:r>
      <w:r w:rsidRPr="00FC2688">
        <w:rPr>
          <w:rFonts w:ascii="Times New Roman" w:eastAsia="仿宋_GB2312" w:hAnsi="Times New Roman" w:hint="eastAsia"/>
          <w:sz w:val="32"/>
          <w:szCs w:val="32"/>
        </w:rPr>
        <w:t>校领导签</w:t>
      </w:r>
      <w:r w:rsidRPr="00FC2688">
        <w:rPr>
          <w:rFonts w:ascii="Times New Roman" w:eastAsia="仿宋_GB2312" w:hAnsi="Times New Roman"/>
          <w:sz w:val="32"/>
          <w:szCs w:val="32"/>
        </w:rPr>
        <w:t>批，</w:t>
      </w:r>
      <w:r w:rsidRPr="00FC2688">
        <w:rPr>
          <w:rFonts w:ascii="Times New Roman" w:eastAsia="仿宋_GB2312" w:hAnsi="Times New Roman" w:hint="eastAsia"/>
          <w:sz w:val="32"/>
          <w:szCs w:val="32"/>
        </w:rPr>
        <w:t>校</w:t>
      </w:r>
      <w:r w:rsidRPr="00FC2688">
        <w:rPr>
          <w:rFonts w:ascii="Times New Roman" w:eastAsia="仿宋_GB2312" w:hAnsi="Times New Roman"/>
          <w:sz w:val="32"/>
          <w:szCs w:val="32"/>
        </w:rPr>
        <w:t>领导</w:t>
      </w:r>
      <w:r w:rsidRPr="00FC2688">
        <w:rPr>
          <w:rFonts w:ascii="Times New Roman" w:eastAsia="仿宋_GB2312" w:hAnsi="Times New Roman" w:hint="eastAsia"/>
          <w:sz w:val="32"/>
          <w:szCs w:val="32"/>
        </w:rPr>
        <w:t>签</w:t>
      </w:r>
      <w:r w:rsidRPr="00FC2688">
        <w:rPr>
          <w:rFonts w:ascii="Times New Roman" w:eastAsia="仿宋_GB2312" w:hAnsi="Times New Roman"/>
          <w:sz w:val="32"/>
          <w:szCs w:val="32"/>
        </w:rPr>
        <w:t>批后，</w:t>
      </w:r>
      <w:r w:rsidRPr="00FC2688">
        <w:rPr>
          <w:rFonts w:ascii="Times New Roman" w:eastAsia="仿宋_GB2312" w:hAnsi="Times New Roman" w:hint="eastAsia"/>
          <w:sz w:val="32"/>
          <w:szCs w:val="32"/>
        </w:rPr>
        <w:t>部门秘书校对</w:t>
      </w:r>
      <w:proofErr w:type="gramStart"/>
      <w:r w:rsidRPr="00FC2688">
        <w:rPr>
          <w:rFonts w:ascii="Times New Roman" w:eastAsia="仿宋_GB2312" w:hAnsi="Times New Roman"/>
          <w:sz w:val="32"/>
          <w:szCs w:val="32"/>
        </w:rPr>
        <w:t>后调文印</w:t>
      </w:r>
      <w:proofErr w:type="gramEnd"/>
      <w:r w:rsidRPr="00FC2688">
        <w:rPr>
          <w:rFonts w:ascii="Times New Roman" w:eastAsia="仿宋_GB2312" w:hAnsi="Times New Roman"/>
          <w:sz w:val="32"/>
          <w:szCs w:val="32"/>
        </w:rPr>
        <w:t>室</w:t>
      </w:r>
      <w:r w:rsidRPr="00FC2688">
        <w:rPr>
          <w:rFonts w:ascii="Times New Roman" w:eastAsia="仿宋_GB2312" w:hAnsi="Times New Roman" w:hint="eastAsia"/>
          <w:sz w:val="32"/>
          <w:szCs w:val="32"/>
        </w:rPr>
        <w:t>印</w:t>
      </w:r>
      <w:r w:rsidRPr="00FC2688">
        <w:rPr>
          <w:rFonts w:ascii="Times New Roman" w:eastAsia="仿宋_GB2312" w:hAnsi="Times New Roman"/>
          <w:sz w:val="32"/>
          <w:szCs w:val="32"/>
        </w:rPr>
        <w:t>发。</w:t>
      </w:r>
    </w:p>
    <w:p w:rsidR="00702531" w:rsidRDefault="00220F06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2688">
        <w:rPr>
          <w:rFonts w:ascii="Times New Roman" w:eastAsia="仿宋_GB2312" w:hAnsi="Times New Roman" w:hint="eastAsia"/>
          <w:sz w:val="32"/>
          <w:szCs w:val="32"/>
        </w:rPr>
        <w:t>（四）下行文办理完毕后</w:t>
      </w:r>
      <w:r w:rsidRPr="00FC2688">
        <w:rPr>
          <w:rFonts w:ascii="Times New Roman" w:eastAsia="仿宋_GB2312" w:hAnsi="Times New Roman"/>
          <w:sz w:val="32"/>
          <w:szCs w:val="32"/>
        </w:rPr>
        <w:t>根据公开范围在</w:t>
      </w:r>
      <w:r w:rsidRPr="00FC2688">
        <w:rPr>
          <w:rFonts w:ascii="Times New Roman" w:eastAsia="仿宋_GB2312" w:hAnsi="Times New Roman" w:hint="eastAsia"/>
          <w:sz w:val="32"/>
          <w:szCs w:val="32"/>
        </w:rPr>
        <w:t>协同办公</w:t>
      </w:r>
      <w:r w:rsidRPr="00FC2688">
        <w:rPr>
          <w:rFonts w:ascii="Times New Roman" w:eastAsia="仿宋_GB2312" w:hAnsi="Times New Roman"/>
          <w:sz w:val="32"/>
          <w:szCs w:val="32"/>
        </w:rPr>
        <w:t>内公开</w:t>
      </w:r>
      <w:r w:rsidRPr="00FC2688">
        <w:rPr>
          <w:rFonts w:ascii="Times New Roman" w:eastAsia="仿宋_GB2312" w:hAnsi="Times New Roman" w:hint="eastAsia"/>
          <w:sz w:val="32"/>
          <w:szCs w:val="32"/>
        </w:rPr>
        <w:t>，</w:t>
      </w:r>
      <w:r w:rsidRPr="00FC2688">
        <w:rPr>
          <w:rFonts w:ascii="Times New Roman" w:eastAsia="仿宋_GB2312" w:hAnsi="Times New Roman"/>
          <w:sz w:val="32"/>
          <w:szCs w:val="32"/>
        </w:rPr>
        <w:t>上行文</w:t>
      </w:r>
      <w:r w:rsidRPr="00FC2688">
        <w:rPr>
          <w:rFonts w:ascii="Times New Roman" w:eastAsia="仿宋_GB2312" w:hAnsi="Times New Roman" w:hint="eastAsia"/>
          <w:sz w:val="32"/>
          <w:szCs w:val="32"/>
        </w:rPr>
        <w:t>不予</w:t>
      </w:r>
      <w:r w:rsidRPr="00FC2688">
        <w:rPr>
          <w:rFonts w:ascii="Times New Roman" w:eastAsia="仿宋_GB2312" w:hAnsi="Times New Roman"/>
          <w:sz w:val="32"/>
          <w:szCs w:val="32"/>
        </w:rPr>
        <w:t>公开。</w:t>
      </w:r>
    </w:p>
    <w:p w:rsidR="00240827" w:rsidRPr="00D12189" w:rsidRDefault="00240827" w:rsidP="00010F3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12189">
        <w:rPr>
          <w:rFonts w:ascii="黑体" w:eastAsia="黑体" w:hAnsi="黑体" w:hint="eastAsia"/>
          <w:sz w:val="32"/>
          <w:szCs w:val="32"/>
        </w:rPr>
        <w:t>五</w:t>
      </w:r>
      <w:r w:rsidRPr="00D12189">
        <w:rPr>
          <w:rFonts w:ascii="黑体" w:eastAsia="黑体" w:hAnsi="黑体"/>
          <w:sz w:val="32"/>
          <w:szCs w:val="32"/>
        </w:rPr>
        <w:t>、注意事项</w:t>
      </w:r>
    </w:p>
    <w:p w:rsidR="00240827" w:rsidRDefault="00366BD0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 w:rsidR="00D12189">
        <w:rPr>
          <w:rFonts w:ascii="Times New Roman" w:eastAsia="仿宋_GB2312" w:hAnsi="Times New Roman" w:hint="eastAsia"/>
          <w:sz w:val="32"/>
          <w:szCs w:val="32"/>
        </w:rPr>
        <w:t>拟稿</w:t>
      </w:r>
      <w:r w:rsidR="00D12189">
        <w:rPr>
          <w:rFonts w:ascii="Times New Roman" w:eastAsia="仿宋_GB2312" w:hAnsi="Times New Roman"/>
          <w:sz w:val="32"/>
          <w:szCs w:val="32"/>
        </w:rPr>
        <w:t>时请按照</w:t>
      </w:r>
      <w:r w:rsidR="00D12189">
        <w:rPr>
          <w:rFonts w:ascii="Times New Roman" w:eastAsia="仿宋_GB2312" w:hAnsi="Times New Roman" w:hint="eastAsia"/>
          <w:sz w:val="32"/>
          <w:szCs w:val="32"/>
        </w:rPr>
        <w:t>发</w:t>
      </w:r>
      <w:r w:rsidR="00D12189">
        <w:rPr>
          <w:rFonts w:ascii="Times New Roman" w:eastAsia="仿宋_GB2312" w:hAnsi="Times New Roman"/>
          <w:sz w:val="32"/>
          <w:szCs w:val="32"/>
        </w:rPr>
        <w:t>文指南认真核对</w:t>
      </w:r>
      <w:r w:rsidR="00240827">
        <w:rPr>
          <w:rFonts w:ascii="Times New Roman" w:eastAsia="仿宋_GB2312" w:hAnsi="Times New Roman" w:hint="eastAsia"/>
          <w:sz w:val="32"/>
          <w:szCs w:val="32"/>
        </w:rPr>
        <w:t>文种</w:t>
      </w:r>
      <w:r w:rsidR="00FF269E">
        <w:rPr>
          <w:rFonts w:ascii="Times New Roman" w:eastAsia="仿宋_GB2312" w:hAnsi="Times New Roman" w:hint="eastAsia"/>
          <w:sz w:val="32"/>
          <w:szCs w:val="32"/>
        </w:rPr>
        <w:t>、格式</w:t>
      </w:r>
      <w:r w:rsidR="00D12189">
        <w:rPr>
          <w:rFonts w:ascii="Times New Roman" w:eastAsia="仿宋_GB2312" w:hAnsi="Times New Roman" w:hint="eastAsia"/>
          <w:sz w:val="32"/>
          <w:szCs w:val="32"/>
        </w:rPr>
        <w:t>，</w:t>
      </w:r>
      <w:r w:rsidR="00D12189">
        <w:rPr>
          <w:rFonts w:ascii="Times New Roman" w:eastAsia="仿宋_GB2312" w:hAnsi="Times New Roman"/>
          <w:sz w:val="32"/>
          <w:szCs w:val="32"/>
        </w:rPr>
        <w:t>严格按照</w:t>
      </w:r>
      <w:r w:rsidR="00D12189">
        <w:rPr>
          <w:rFonts w:ascii="Times New Roman" w:eastAsia="仿宋_GB2312" w:hAnsi="Times New Roman" w:hint="eastAsia"/>
          <w:sz w:val="32"/>
          <w:szCs w:val="32"/>
        </w:rPr>
        <w:t>流程</w:t>
      </w:r>
      <w:r w:rsidR="00D12189">
        <w:rPr>
          <w:rFonts w:ascii="Times New Roman" w:eastAsia="仿宋_GB2312" w:hAnsi="Times New Roman"/>
          <w:sz w:val="32"/>
          <w:szCs w:val="32"/>
        </w:rPr>
        <w:t>进行流转，如不符合发文条件，退回</w:t>
      </w:r>
      <w:r w:rsidR="00D12189">
        <w:rPr>
          <w:rFonts w:ascii="Times New Roman" w:eastAsia="仿宋_GB2312" w:hAnsi="Times New Roman" w:hint="eastAsia"/>
          <w:sz w:val="32"/>
          <w:szCs w:val="32"/>
        </w:rPr>
        <w:t>至</w:t>
      </w:r>
      <w:r w:rsidR="00D12189">
        <w:rPr>
          <w:rFonts w:ascii="Times New Roman" w:eastAsia="仿宋_GB2312" w:hAnsi="Times New Roman"/>
          <w:sz w:val="32"/>
          <w:szCs w:val="32"/>
        </w:rPr>
        <w:t>拟稿人。</w:t>
      </w:r>
    </w:p>
    <w:p w:rsidR="00D12189" w:rsidRDefault="00366BD0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D12189">
        <w:rPr>
          <w:rFonts w:ascii="Times New Roman" w:eastAsia="仿宋_GB2312" w:hAnsi="Times New Roman" w:hint="eastAsia"/>
          <w:sz w:val="32"/>
          <w:szCs w:val="32"/>
        </w:rPr>
        <w:t>拟</w:t>
      </w:r>
      <w:r w:rsidR="00D12189">
        <w:rPr>
          <w:rFonts w:ascii="Times New Roman" w:eastAsia="仿宋_GB2312" w:hAnsi="Times New Roman"/>
          <w:sz w:val="32"/>
          <w:szCs w:val="32"/>
        </w:rPr>
        <w:t>稿</w:t>
      </w:r>
      <w:r w:rsidR="00D12189">
        <w:rPr>
          <w:rFonts w:ascii="Times New Roman" w:eastAsia="仿宋_GB2312" w:hAnsi="Times New Roman" w:hint="eastAsia"/>
          <w:sz w:val="32"/>
          <w:szCs w:val="32"/>
        </w:rPr>
        <w:t>部门负责</w:t>
      </w:r>
      <w:r w:rsidR="00D12189">
        <w:rPr>
          <w:rFonts w:ascii="Times New Roman" w:eastAsia="仿宋_GB2312" w:hAnsi="Times New Roman"/>
          <w:sz w:val="32"/>
          <w:szCs w:val="32"/>
        </w:rPr>
        <w:t>人签署意见时，</w:t>
      </w:r>
      <w:r w:rsidR="00EE6FED">
        <w:rPr>
          <w:rFonts w:ascii="Times New Roman" w:eastAsia="仿宋_GB2312" w:hAnsi="Times New Roman" w:hint="eastAsia"/>
          <w:sz w:val="32"/>
          <w:szCs w:val="32"/>
        </w:rPr>
        <w:t>原则</w:t>
      </w:r>
      <w:r w:rsidR="00EE6FED">
        <w:rPr>
          <w:rFonts w:ascii="Times New Roman" w:eastAsia="仿宋_GB2312" w:hAnsi="Times New Roman"/>
          <w:sz w:val="32"/>
          <w:szCs w:val="32"/>
        </w:rPr>
        <w:t>上由部门正职审签，同时</w:t>
      </w:r>
      <w:r w:rsidR="00D12189">
        <w:rPr>
          <w:rFonts w:ascii="Times New Roman" w:eastAsia="仿宋_GB2312" w:hAnsi="Times New Roman"/>
          <w:sz w:val="32"/>
          <w:szCs w:val="32"/>
        </w:rPr>
        <w:t>需要明确审核意见，如</w:t>
      </w:r>
      <w:r w:rsidR="00D12189">
        <w:rPr>
          <w:rFonts w:ascii="Times New Roman" w:eastAsia="仿宋_GB2312" w:hAnsi="Times New Roman"/>
          <w:sz w:val="32"/>
          <w:szCs w:val="32"/>
        </w:rPr>
        <w:t>“</w:t>
      </w:r>
      <w:r w:rsidR="00D12189">
        <w:rPr>
          <w:rFonts w:ascii="Times New Roman" w:eastAsia="仿宋_GB2312" w:hAnsi="Times New Roman" w:hint="eastAsia"/>
          <w:sz w:val="32"/>
          <w:szCs w:val="32"/>
        </w:rPr>
        <w:t>同</w:t>
      </w:r>
      <w:r w:rsidR="00D12189">
        <w:rPr>
          <w:rFonts w:ascii="Times New Roman" w:eastAsia="仿宋_GB2312" w:hAnsi="Times New Roman"/>
          <w:sz w:val="32"/>
          <w:szCs w:val="32"/>
        </w:rPr>
        <w:t>意，请某</w:t>
      </w:r>
      <w:r w:rsidR="00D12189">
        <w:rPr>
          <w:rFonts w:ascii="Times New Roman" w:eastAsia="仿宋_GB2312" w:hAnsi="Times New Roman" w:hint="eastAsia"/>
          <w:sz w:val="32"/>
          <w:szCs w:val="32"/>
        </w:rPr>
        <w:t>校</w:t>
      </w:r>
      <w:r w:rsidR="00D12189">
        <w:rPr>
          <w:rFonts w:ascii="Times New Roman" w:eastAsia="仿宋_GB2312" w:hAnsi="Times New Roman"/>
          <w:sz w:val="32"/>
          <w:szCs w:val="32"/>
        </w:rPr>
        <w:t>长阅示</w:t>
      </w:r>
      <w:r w:rsidR="00D12189">
        <w:rPr>
          <w:rFonts w:ascii="Times New Roman" w:eastAsia="仿宋_GB2312" w:hAnsi="Times New Roman"/>
          <w:sz w:val="32"/>
          <w:szCs w:val="32"/>
        </w:rPr>
        <w:t>”</w:t>
      </w:r>
      <w:r w:rsidR="00D12189">
        <w:rPr>
          <w:rFonts w:ascii="Times New Roman" w:eastAsia="仿宋_GB2312" w:hAnsi="Times New Roman" w:hint="eastAsia"/>
          <w:sz w:val="32"/>
          <w:szCs w:val="32"/>
        </w:rPr>
        <w:t>，</w:t>
      </w:r>
      <w:r w:rsidR="00D12189">
        <w:rPr>
          <w:rFonts w:ascii="Times New Roman" w:eastAsia="仿宋_GB2312" w:hAnsi="Times New Roman"/>
          <w:sz w:val="32"/>
          <w:szCs w:val="32"/>
        </w:rPr>
        <w:t>不得出现</w:t>
      </w:r>
      <w:r w:rsidR="00D12189">
        <w:rPr>
          <w:rFonts w:ascii="Times New Roman" w:eastAsia="仿宋_GB2312" w:hAnsi="Times New Roman"/>
          <w:sz w:val="32"/>
          <w:szCs w:val="32"/>
        </w:rPr>
        <w:t>“</w:t>
      </w:r>
      <w:r w:rsidR="00D12189">
        <w:rPr>
          <w:rFonts w:ascii="Times New Roman" w:eastAsia="仿宋_GB2312" w:hAnsi="Times New Roman" w:hint="eastAsia"/>
          <w:sz w:val="32"/>
          <w:szCs w:val="32"/>
        </w:rPr>
        <w:t>拟</w:t>
      </w:r>
      <w:r w:rsidR="00D12189">
        <w:rPr>
          <w:rFonts w:ascii="Times New Roman" w:eastAsia="仿宋_GB2312" w:hAnsi="Times New Roman"/>
          <w:sz w:val="32"/>
          <w:szCs w:val="32"/>
        </w:rPr>
        <w:t>同意</w:t>
      </w:r>
      <w:r w:rsidR="00D12189">
        <w:rPr>
          <w:rFonts w:ascii="Times New Roman" w:eastAsia="仿宋_GB2312" w:hAnsi="Times New Roman" w:hint="eastAsia"/>
          <w:sz w:val="32"/>
          <w:szCs w:val="32"/>
        </w:rPr>
        <w:t>”“</w:t>
      </w:r>
      <w:r w:rsidR="00D12189">
        <w:rPr>
          <w:rFonts w:ascii="Times New Roman" w:eastAsia="仿宋_GB2312" w:hAnsi="Times New Roman"/>
          <w:sz w:val="32"/>
          <w:szCs w:val="32"/>
        </w:rPr>
        <w:t>已阅</w:t>
      </w:r>
      <w:r w:rsidR="00D12189">
        <w:rPr>
          <w:rFonts w:ascii="Times New Roman" w:eastAsia="仿宋_GB2312" w:hAnsi="Times New Roman"/>
          <w:sz w:val="32"/>
          <w:szCs w:val="32"/>
        </w:rPr>
        <w:t>”</w:t>
      </w:r>
      <w:r w:rsidR="00D12189">
        <w:rPr>
          <w:rFonts w:ascii="Times New Roman" w:eastAsia="仿宋_GB2312" w:hAnsi="Times New Roman" w:hint="eastAsia"/>
          <w:sz w:val="32"/>
          <w:szCs w:val="32"/>
        </w:rPr>
        <w:t>等</w:t>
      </w:r>
      <w:r w:rsidR="00D12189">
        <w:rPr>
          <w:rFonts w:ascii="Times New Roman" w:eastAsia="仿宋_GB2312" w:hAnsi="Times New Roman"/>
          <w:sz w:val="32"/>
          <w:szCs w:val="32"/>
        </w:rPr>
        <w:t>没有明确</w:t>
      </w:r>
      <w:r w:rsidR="00D12189">
        <w:rPr>
          <w:rFonts w:ascii="Times New Roman" w:eastAsia="仿宋_GB2312" w:hAnsi="Times New Roman" w:hint="eastAsia"/>
          <w:sz w:val="32"/>
          <w:szCs w:val="32"/>
        </w:rPr>
        <w:t>意见</w:t>
      </w:r>
      <w:r w:rsidR="00D12189">
        <w:rPr>
          <w:rFonts w:ascii="Times New Roman" w:eastAsia="仿宋_GB2312" w:hAnsi="Times New Roman"/>
          <w:sz w:val="32"/>
          <w:szCs w:val="32"/>
        </w:rPr>
        <w:t>的审批。</w:t>
      </w:r>
    </w:p>
    <w:p w:rsidR="00FF269E" w:rsidRDefault="00366BD0" w:rsidP="00EE6FE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三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FF269E">
        <w:rPr>
          <w:rFonts w:ascii="Times New Roman" w:eastAsia="仿宋_GB2312" w:hAnsi="Times New Roman" w:hint="eastAsia"/>
          <w:sz w:val="32"/>
          <w:szCs w:val="32"/>
        </w:rPr>
        <w:t>经</w:t>
      </w:r>
      <w:r w:rsidR="00FF269E">
        <w:rPr>
          <w:rFonts w:ascii="Times New Roman" w:eastAsia="仿宋_GB2312" w:hAnsi="Times New Roman"/>
          <w:sz w:val="32"/>
          <w:szCs w:val="32"/>
        </w:rPr>
        <w:t>校长办公</w:t>
      </w:r>
      <w:r w:rsidR="00FF269E">
        <w:rPr>
          <w:rFonts w:ascii="Times New Roman" w:eastAsia="仿宋_GB2312" w:hAnsi="Times New Roman" w:hint="eastAsia"/>
          <w:sz w:val="32"/>
          <w:szCs w:val="32"/>
        </w:rPr>
        <w:t>会</w:t>
      </w:r>
      <w:r w:rsidR="00FF269E">
        <w:rPr>
          <w:rFonts w:ascii="Times New Roman" w:eastAsia="仿宋_GB2312" w:hAnsi="Times New Roman"/>
          <w:sz w:val="32"/>
          <w:szCs w:val="32"/>
        </w:rPr>
        <w:t>、党委常委会讨论</w:t>
      </w:r>
      <w:r w:rsidR="00DA6C34">
        <w:rPr>
          <w:rFonts w:ascii="Times New Roman" w:eastAsia="仿宋_GB2312" w:hAnsi="Times New Roman" w:hint="eastAsia"/>
          <w:sz w:val="32"/>
          <w:szCs w:val="32"/>
        </w:rPr>
        <w:t>通过</w:t>
      </w:r>
      <w:r w:rsidR="00FF269E">
        <w:rPr>
          <w:rFonts w:ascii="Times New Roman" w:eastAsia="仿宋_GB2312" w:hAnsi="Times New Roman"/>
          <w:sz w:val="32"/>
          <w:szCs w:val="32"/>
        </w:rPr>
        <w:t>的文件，必须要</w:t>
      </w:r>
      <w:r w:rsidR="00AA5420">
        <w:rPr>
          <w:rFonts w:ascii="Times New Roman" w:eastAsia="仿宋_GB2312" w:hAnsi="Times New Roman" w:hint="eastAsia"/>
          <w:sz w:val="32"/>
          <w:szCs w:val="32"/>
        </w:rPr>
        <w:t>在意见</w:t>
      </w:r>
      <w:r w:rsidR="00AA5420">
        <w:rPr>
          <w:rFonts w:ascii="Times New Roman" w:eastAsia="仿宋_GB2312" w:hAnsi="Times New Roman"/>
          <w:sz w:val="32"/>
          <w:szCs w:val="32"/>
        </w:rPr>
        <w:t>审批时备注</w:t>
      </w:r>
      <w:r w:rsidR="00C5345E">
        <w:rPr>
          <w:rFonts w:ascii="Times New Roman" w:eastAsia="仿宋_GB2312" w:hAnsi="Times New Roman" w:hint="eastAsia"/>
          <w:sz w:val="32"/>
          <w:szCs w:val="32"/>
        </w:rPr>
        <w:t>会议提出</w:t>
      </w:r>
      <w:r w:rsidR="00C5345E">
        <w:rPr>
          <w:rFonts w:ascii="Times New Roman" w:eastAsia="仿宋_GB2312" w:hAnsi="Times New Roman"/>
          <w:sz w:val="32"/>
          <w:szCs w:val="32"/>
        </w:rPr>
        <w:t>修改意见的落实及反馈情况。</w:t>
      </w:r>
    </w:p>
    <w:p w:rsidR="00240827" w:rsidRPr="00240827" w:rsidRDefault="00240827" w:rsidP="00010F3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240827" w:rsidRPr="002408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5C" w:rsidRDefault="00210C5C" w:rsidP="00E44A22">
      <w:r>
        <w:separator/>
      </w:r>
    </w:p>
  </w:endnote>
  <w:endnote w:type="continuationSeparator" w:id="0">
    <w:p w:rsidR="00210C5C" w:rsidRDefault="00210C5C" w:rsidP="00E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899377"/>
      <w:docPartObj>
        <w:docPartGallery w:val="Page Numbers (Bottom of Page)"/>
        <w:docPartUnique/>
      </w:docPartObj>
    </w:sdtPr>
    <w:sdtEndPr/>
    <w:sdtContent>
      <w:p w:rsidR="00E44A22" w:rsidRDefault="00E44A22" w:rsidP="00E44A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BD0" w:rsidRPr="00366BD0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5C" w:rsidRDefault="00210C5C" w:rsidP="00E44A22">
      <w:r>
        <w:separator/>
      </w:r>
    </w:p>
  </w:footnote>
  <w:footnote w:type="continuationSeparator" w:id="0">
    <w:p w:rsidR="00210C5C" w:rsidRDefault="00210C5C" w:rsidP="00E4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10"/>
    <w:rsid w:val="000020CB"/>
    <w:rsid w:val="00010F3B"/>
    <w:rsid w:val="00054DBC"/>
    <w:rsid w:val="000F4E10"/>
    <w:rsid w:val="001B04DA"/>
    <w:rsid w:val="00210C5C"/>
    <w:rsid w:val="00220F06"/>
    <w:rsid w:val="00240827"/>
    <w:rsid w:val="00244DD1"/>
    <w:rsid w:val="002557E5"/>
    <w:rsid w:val="002B2F8F"/>
    <w:rsid w:val="002D4894"/>
    <w:rsid w:val="00366BD0"/>
    <w:rsid w:val="003D2B13"/>
    <w:rsid w:val="00467438"/>
    <w:rsid w:val="00474D84"/>
    <w:rsid w:val="00494E84"/>
    <w:rsid w:val="004B3D30"/>
    <w:rsid w:val="00655D66"/>
    <w:rsid w:val="00702531"/>
    <w:rsid w:val="00723933"/>
    <w:rsid w:val="00747C0A"/>
    <w:rsid w:val="009861C9"/>
    <w:rsid w:val="00A01217"/>
    <w:rsid w:val="00A67E14"/>
    <w:rsid w:val="00AA5420"/>
    <w:rsid w:val="00AE7B44"/>
    <w:rsid w:val="00B1159B"/>
    <w:rsid w:val="00BA1639"/>
    <w:rsid w:val="00BB5604"/>
    <w:rsid w:val="00BE15AC"/>
    <w:rsid w:val="00C5345E"/>
    <w:rsid w:val="00CD452F"/>
    <w:rsid w:val="00CF3722"/>
    <w:rsid w:val="00CF49A4"/>
    <w:rsid w:val="00D12189"/>
    <w:rsid w:val="00D31A71"/>
    <w:rsid w:val="00D71743"/>
    <w:rsid w:val="00DA6C34"/>
    <w:rsid w:val="00DF4610"/>
    <w:rsid w:val="00E15E79"/>
    <w:rsid w:val="00E44A22"/>
    <w:rsid w:val="00EE6FED"/>
    <w:rsid w:val="00EF78E5"/>
    <w:rsid w:val="00F82426"/>
    <w:rsid w:val="00FC2688"/>
    <w:rsid w:val="00FC4BA3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CF14F"/>
  <w15:chartTrackingRefBased/>
  <w15:docId w15:val="{0B62B33C-3AF6-4096-9849-7AA9E3B3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E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4A2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4A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李瑞军</dc:creator>
  <cp:keywords/>
  <dc:description/>
  <cp:lastModifiedBy>李瑞军</cp:lastModifiedBy>
  <cp:revision>4</cp:revision>
  <dcterms:created xsi:type="dcterms:W3CDTF">2021-03-04T06:58:00Z</dcterms:created>
  <dcterms:modified xsi:type="dcterms:W3CDTF">2021-03-04T07:01:00Z</dcterms:modified>
</cp:coreProperties>
</file>